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22126" w14:textId="77777777" w:rsidR="00431CCE" w:rsidRDefault="00DA4999">
      <w:pPr>
        <w:pStyle w:val="Kop1"/>
        <w:rPr>
          <w:rFonts w:eastAsia="Times New Roman"/>
        </w:rPr>
      </w:pPr>
      <w:r>
        <w:rPr>
          <w:rFonts w:eastAsia="Times New Roman"/>
        </w:rPr>
        <w:t>VERWERKINGSOVEREENKOMST</w:t>
      </w:r>
    </w:p>
    <w:p w14:paraId="654E78AF" w14:textId="77777777" w:rsidR="00431CCE" w:rsidRDefault="00DA4999">
      <w:pPr>
        <w:pStyle w:val="Normaalweb"/>
      </w:pPr>
      <w:r>
        <w:rPr>
          <w:rStyle w:val="Zwaar"/>
        </w:rPr>
        <w:t>TUSSEN</w:t>
      </w:r>
      <w:r>
        <w:t>:</w:t>
      </w:r>
    </w:p>
    <w:p w14:paraId="0E78AF2A" w14:textId="77777777" w:rsidR="00431CCE" w:rsidRDefault="00DA4999">
      <w:pPr>
        <w:pStyle w:val="Normaalweb"/>
      </w:pPr>
      <w:r w:rsidRPr="00BB07F1">
        <w:rPr>
          <w:highlight w:val="yellow"/>
          <w:lang w:val="nl-NL"/>
        </w:rPr>
        <w:t>[NAAM BEDRIJF INVOEGEN], met maatschappelijke zetel te [ADRES INVOEGEN], en vertegenwoordigd door [NAAM INVOEGEN], [FUNCTIE INVOEGEN];</w:t>
      </w:r>
    </w:p>
    <w:p w14:paraId="46E48CB7" w14:textId="77777777" w:rsidR="00431CCE" w:rsidRDefault="00DA4999">
      <w:pPr>
        <w:pStyle w:val="Normaalweb"/>
      </w:pPr>
      <w:r w:rsidRPr="00BB07F1">
        <w:rPr>
          <w:lang w:val="nl-NL"/>
        </w:rPr>
        <w:t xml:space="preserve">Hierna:  </w:t>
      </w:r>
      <w:r w:rsidRPr="00BB07F1">
        <w:rPr>
          <w:rStyle w:val="Zwaar"/>
          <w:lang w:val="nl-NL"/>
        </w:rPr>
        <w:t>‘Verantwoordelijke voor de verwerking’;</w:t>
      </w:r>
    </w:p>
    <w:p w14:paraId="48F713A2" w14:textId="77777777" w:rsidR="00431CCE" w:rsidRDefault="00DA4999">
      <w:pPr>
        <w:pStyle w:val="Normaalweb"/>
      </w:pPr>
      <w:r>
        <w:rPr>
          <w:rStyle w:val="Zwaar"/>
        </w:rPr>
        <w:t>EN:</w:t>
      </w:r>
    </w:p>
    <w:p w14:paraId="4BCE5193" w14:textId="77777777" w:rsidR="00BB07F1" w:rsidRPr="00BB07F1" w:rsidRDefault="00BB07F1">
      <w:pPr>
        <w:pStyle w:val="Normaalweb"/>
      </w:pPr>
      <w:r w:rsidRPr="00BB07F1">
        <w:t xml:space="preserve">de </w:t>
      </w:r>
      <w:proofErr w:type="spellStart"/>
      <w:r w:rsidRPr="00BB07F1">
        <w:t>naamloze</w:t>
      </w:r>
      <w:proofErr w:type="spellEnd"/>
      <w:r w:rsidRPr="00BB07F1">
        <w:t xml:space="preserve"> </w:t>
      </w:r>
      <w:proofErr w:type="spellStart"/>
      <w:r w:rsidRPr="00BB07F1">
        <w:t>vennootschap</w:t>
      </w:r>
      <w:proofErr w:type="spellEnd"/>
      <w:r w:rsidRPr="00BB07F1">
        <w:t xml:space="preserve"> </w:t>
      </w:r>
      <w:r w:rsidRPr="00BB07F1">
        <w:rPr>
          <w:u w:val="single"/>
        </w:rPr>
        <w:t>Roularta Media Group,</w:t>
      </w:r>
      <w:r w:rsidRPr="00BB07F1">
        <w:t xml:space="preserve"> met </w:t>
      </w:r>
      <w:proofErr w:type="spellStart"/>
      <w:r w:rsidRPr="00BB07F1">
        <w:t>maatschappelijke</w:t>
      </w:r>
      <w:proofErr w:type="spellEnd"/>
      <w:r w:rsidRPr="00BB07F1">
        <w:t xml:space="preserve"> </w:t>
      </w:r>
      <w:proofErr w:type="spellStart"/>
      <w:r w:rsidRPr="00BB07F1">
        <w:t>zetel</w:t>
      </w:r>
      <w:proofErr w:type="spellEnd"/>
      <w:r w:rsidRPr="00BB07F1">
        <w:t xml:space="preserve"> te </w:t>
      </w:r>
      <w:proofErr w:type="spellStart"/>
      <w:r w:rsidRPr="00BB07F1">
        <w:t>Meiboomlaan</w:t>
      </w:r>
      <w:proofErr w:type="spellEnd"/>
      <w:r w:rsidRPr="00BB07F1">
        <w:t xml:space="preserve"> 33, 8800 Roeselare, RPR Gent, </w:t>
      </w:r>
      <w:proofErr w:type="spellStart"/>
      <w:r w:rsidRPr="00BB07F1">
        <w:t>afdeling</w:t>
      </w:r>
      <w:proofErr w:type="spellEnd"/>
      <w:r w:rsidRPr="00BB07F1">
        <w:t xml:space="preserve"> Kortrijk, BTW nr. BE 0434.278.896, </w:t>
      </w:r>
      <w:proofErr w:type="spellStart"/>
      <w:r w:rsidRPr="00BB07F1">
        <w:t>hierbij</w:t>
      </w:r>
      <w:proofErr w:type="spellEnd"/>
      <w:r w:rsidRPr="00BB07F1">
        <w:t xml:space="preserve"> </w:t>
      </w:r>
      <w:proofErr w:type="spellStart"/>
      <w:r w:rsidRPr="00BB07F1">
        <w:t>vertegenwoordigd</w:t>
      </w:r>
      <w:proofErr w:type="spellEnd"/>
      <w:r w:rsidRPr="00BB07F1">
        <w:t xml:space="preserve"> door  </w:t>
      </w:r>
      <w:proofErr w:type="spellStart"/>
      <w:r w:rsidRPr="00BB07F1">
        <w:t>Stercon</w:t>
      </w:r>
      <w:proofErr w:type="spellEnd"/>
      <w:r w:rsidRPr="00BB07F1">
        <w:t xml:space="preserve"> CV, </w:t>
      </w:r>
      <w:proofErr w:type="spellStart"/>
      <w:r w:rsidRPr="00BB07F1">
        <w:t>directeur</w:t>
      </w:r>
      <w:proofErr w:type="spellEnd"/>
      <w:r w:rsidRPr="00BB07F1">
        <w:t xml:space="preserve"> Roularta Printing, </w:t>
      </w:r>
      <w:proofErr w:type="spellStart"/>
      <w:r w:rsidRPr="00BB07F1">
        <w:t>vertegenwoordigd</w:t>
      </w:r>
      <w:proofErr w:type="spellEnd"/>
      <w:r w:rsidRPr="00BB07F1">
        <w:t xml:space="preserve"> door de </w:t>
      </w:r>
      <w:proofErr w:type="spellStart"/>
      <w:r w:rsidRPr="00BB07F1">
        <w:t>heer</w:t>
      </w:r>
      <w:proofErr w:type="spellEnd"/>
      <w:r w:rsidRPr="00BB07F1">
        <w:t xml:space="preserve"> Steven Renders</w:t>
      </w:r>
    </w:p>
    <w:p w14:paraId="5B79F6AF" w14:textId="07F7E30E" w:rsidR="00431CCE" w:rsidRDefault="00DA4999">
      <w:pPr>
        <w:pStyle w:val="Normaalweb"/>
      </w:pPr>
      <w:r w:rsidRPr="00BB07F1">
        <w:rPr>
          <w:lang w:val="nl-NL"/>
        </w:rPr>
        <w:t xml:space="preserve">Hierna: </w:t>
      </w:r>
      <w:r w:rsidRPr="00BB07F1">
        <w:rPr>
          <w:rStyle w:val="Zwaar"/>
          <w:lang w:val="nl-NL"/>
        </w:rPr>
        <w:t>‘Verwerker’;</w:t>
      </w:r>
    </w:p>
    <w:p w14:paraId="70F98F75" w14:textId="77777777" w:rsidR="00431CCE" w:rsidRDefault="00DA4999">
      <w:pPr>
        <w:pStyle w:val="Normaalweb"/>
      </w:pPr>
      <w:r w:rsidRPr="00BB07F1">
        <w:rPr>
          <w:lang w:val="nl-NL"/>
        </w:rPr>
        <w:t>Hierna gezamenlijk te noemen ‘</w:t>
      </w:r>
      <w:r w:rsidRPr="00BB07F1">
        <w:rPr>
          <w:rStyle w:val="Zwaar"/>
          <w:lang w:val="nl-NL"/>
        </w:rPr>
        <w:t>Partijen</w:t>
      </w:r>
      <w:r w:rsidRPr="00BB07F1">
        <w:rPr>
          <w:lang w:val="nl-NL"/>
        </w:rPr>
        <w:t>’, en afzonderlijk te noemen ‘</w:t>
      </w:r>
      <w:r w:rsidRPr="00BB07F1">
        <w:rPr>
          <w:rStyle w:val="Zwaar"/>
          <w:lang w:val="nl-NL"/>
        </w:rPr>
        <w:t>Partij</w:t>
      </w:r>
      <w:r w:rsidRPr="00BB07F1">
        <w:rPr>
          <w:lang w:val="nl-NL"/>
        </w:rPr>
        <w:t>’;</w:t>
      </w:r>
    </w:p>
    <w:p w14:paraId="31016D52" w14:textId="77777777" w:rsidR="00431CCE" w:rsidRDefault="00DA4999">
      <w:pPr>
        <w:pStyle w:val="Normaalweb"/>
      </w:pPr>
      <w:r>
        <w:rPr>
          <w:rStyle w:val="Zwaar"/>
        </w:rPr>
        <w:t>OVERWEGENDE DAT:</w:t>
      </w:r>
    </w:p>
    <w:p w14:paraId="1ECBB955" w14:textId="77777777" w:rsidR="00431CCE" w:rsidRPr="00BB07F1" w:rsidRDefault="00DA4999" w:rsidP="6D9A28EA">
      <w:pPr>
        <w:numPr>
          <w:ilvl w:val="0"/>
          <w:numId w:val="1"/>
        </w:numPr>
        <w:spacing w:before="100" w:beforeAutospacing="1" w:after="100" w:afterAutospacing="1"/>
        <w:rPr>
          <w:rFonts w:eastAsia="Times New Roman"/>
          <w:lang w:val="nl-NL"/>
        </w:rPr>
      </w:pPr>
      <w:r w:rsidRPr="00BB07F1">
        <w:rPr>
          <w:rFonts w:eastAsia="Times New Roman"/>
          <w:lang w:val="nl-NL"/>
        </w:rPr>
        <w:t>De Verantwoordelijke voor de verwerking en de Verwerker een Overeenkomst hebben gesloten,</w:t>
      </w:r>
    </w:p>
    <w:p w14:paraId="0891C3DB" w14:textId="77777777" w:rsidR="00431CCE" w:rsidRPr="00BB07F1" w:rsidRDefault="00DA4999" w:rsidP="6D9A28EA">
      <w:pPr>
        <w:numPr>
          <w:ilvl w:val="0"/>
          <w:numId w:val="1"/>
        </w:numPr>
        <w:spacing w:before="100" w:beforeAutospacing="1" w:after="100" w:afterAutospacing="1"/>
        <w:rPr>
          <w:rFonts w:eastAsia="Times New Roman"/>
          <w:lang w:val="nl-NL"/>
        </w:rPr>
      </w:pPr>
      <w:r w:rsidRPr="00BB07F1">
        <w:rPr>
          <w:rFonts w:eastAsia="Times New Roman"/>
          <w:lang w:val="nl-NL"/>
        </w:rPr>
        <w:t>de Verantwoordelijke voor de verwerking in het kader van deze Overeenkomst Persoonsgegevens zal doorgeven naar de Verwerker,</w:t>
      </w:r>
    </w:p>
    <w:p w14:paraId="5B135118" w14:textId="77777777" w:rsidR="00431CCE" w:rsidRPr="00BB07F1" w:rsidRDefault="00DA4999" w:rsidP="6D9A28EA">
      <w:pPr>
        <w:numPr>
          <w:ilvl w:val="0"/>
          <w:numId w:val="1"/>
        </w:numPr>
        <w:spacing w:before="100" w:beforeAutospacing="1" w:after="100" w:afterAutospacing="1"/>
        <w:rPr>
          <w:rFonts w:eastAsia="Times New Roman"/>
          <w:lang w:val="nl-NL"/>
        </w:rPr>
      </w:pPr>
      <w:r w:rsidRPr="00BB07F1">
        <w:rPr>
          <w:rFonts w:eastAsia="Times New Roman"/>
          <w:lang w:val="nl-NL"/>
        </w:rPr>
        <w:t>willen Partijen, gelet op artikel 28 lid 3 van de Algemene Verordening Gegevensbescherming de voorwaarden van de verwerking van deze persoonsgegevens in deze overeenkomst vastleggen.</w:t>
      </w:r>
    </w:p>
    <w:p w14:paraId="0F1AE9D4" w14:textId="77777777" w:rsidR="00431CCE" w:rsidRDefault="00DA4999">
      <w:pPr>
        <w:pStyle w:val="Normaalweb"/>
      </w:pPr>
      <w:r>
        <w:rPr>
          <w:rStyle w:val="Zwaar"/>
        </w:rPr>
        <w:t>WORDT OVEREENGEKOMEN HETGEEN VOLGT:</w:t>
      </w:r>
    </w:p>
    <w:p w14:paraId="168910E8" w14:textId="77777777" w:rsidR="00431CCE" w:rsidRDefault="00431CCE">
      <w:pPr>
        <w:pStyle w:val="Normaalweb"/>
      </w:pPr>
    </w:p>
    <w:p w14:paraId="235A522D" w14:textId="77777777" w:rsidR="00431CCE" w:rsidRPr="00BB07F1" w:rsidRDefault="00DA4999" w:rsidP="6D9A28EA">
      <w:pPr>
        <w:pStyle w:val="Normaalweb"/>
        <w:rPr>
          <w:rStyle w:val="Zwaar"/>
          <w:lang w:val="nl-NL"/>
        </w:rPr>
      </w:pPr>
      <w:r w:rsidRPr="00BB07F1">
        <w:rPr>
          <w:rStyle w:val="Zwaar"/>
          <w:lang w:val="nl-NL"/>
        </w:rPr>
        <w:t>Artikel 1 – Definities</w:t>
      </w:r>
    </w:p>
    <w:p w14:paraId="5B0F3D2C" w14:textId="77777777" w:rsidR="00431CCE" w:rsidRDefault="00DA4999">
      <w:pPr>
        <w:pStyle w:val="Normaalweb"/>
      </w:pPr>
      <w:r w:rsidRPr="00BB07F1">
        <w:rPr>
          <w:lang w:val="nl-NL"/>
        </w:rPr>
        <w:t>Alle begrippen in deze overeenkomst hebben de betekenis die daar in de AVG aan wordt gegeven.</w:t>
      </w:r>
    </w:p>
    <w:p w14:paraId="72AA9CFE" w14:textId="77777777" w:rsidR="00431CCE" w:rsidRDefault="00DA4999">
      <w:pPr>
        <w:pStyle w:val="Normaalweb"/>
      </w:pPr>
      <w:r w:rsidRPr="00BB07F1">
        <w:rPr>
          <w:rStyle w:val="Zwaar"/>
          <w:lang w:val="nl-NL"/>
        </w:rPr>
        <w:t xml:space="preserve">“Betrokkene(n)”         </w:t>
      </w:r>
      <w:r w:rsidRPr="00BB07F1">
        <w:rPr>
          <w:lang w:val="nl-NL"/>
        </w:rPr>
        <w:t xml:space="preserve">betekent de natuurlijke </w:t>
      </w:r>
      <w:proofErr w:type="spellStart"/>
      <w:r w:rsidRPr="00BB07F1">
        <w:rPr>
          <w:lang w:val="nl-NL"/>
        </w:rPr>
        <w:t>perso</w:t>
      </w:r>
      <w:proofErr w:type="spellEnd"/>
      <w:r w:rsidRPr="00BB07F1">
        <w:rPr>
          <w:lang w:val="nl-NL"/>
        </w:rPr>
        <w:t>(o)n(en) wiens Persoonsgegevens verwerkt worden;</w:t>
      </w:r>
    </w:p>
    <w:p w14:paraId="1655BE94" w14:textId="77777777" w:rsidR="00431CCE" w:rsidRDefault="00DA4999">
      <w:pPr>
        <w:pStyle w:val="Normaalweb"/>
      </w:pPr>
      <w:r w:rsidRPr="00BB07F1">
        <w:rPr>
          <w:rStyle w:val="Zwaar"/>
          <w:lang w:val="nl-NL"/>
        </w:rPr>
        <w:t xml:space="preserve">“Overeenkomst”        </w:t>
      </w:r>
      <w:r w:rsidRPr="00BB07F1">
        <w:rPr>
          <w:lang w:val="nl-NL"/>
        </w:rPr>
        <w:t xml:space="preserve">betekent de overeenkomst waarnaar verwezen wordt in </w:t>
      </w:r>
      <w:r w:rsidRPr="00BB07F1">
        <w:rPr>
          <w:rStyle w:val="Zwaar"/>
          <w:u w:val="single"/>
          <w:lang w:val="nl-NL"/>
        </w:rPr>
        <w:t>Bijlage 1</w:t>
      </w:r>
      <w:r w:rsidRPr="00BB07F1">
        <w:rPr>
          <w:lang w:val="nl-NL"/>
        </w:rPr>
        <w:t>;</w:t>
      </w:r>
    </w:p>
    <w:p w14:paraId="727CE271" w14:textId="77777777" w:rsidR="00431CCE" w:rsidRDefault="00DA4999">
      <w:pPr>
        <w:pStyle w:val="Normaalweb"/>
      </w:pPr>
      <w:r w:rsidRPr="00BB07F1">
        <w:rPr>
          <w:rStyle w:val="Zwaar"/>
          <w:lang w:val="nl-NL"/>
        </w:rPr>
        <w:lastRenderedPageBreak/>
        <w:t xml:space="preserve">“Persoonsgegevens” </w:t>
      </w:r>
      <w:r w:rsidRPr="00BB07F1">
        <w:rPr>
          <w:lang w:val="nl-NL"/>
        </w:rPr>
        <w:t>betekent elke informatie die rechtstreeks of onrechtstreeks kan herleid worden tot een geïdentificeerd of identificeerbare natuurlijke persoon;</w:t>
      </w:r>
    </w:p>
    <w:p w14:paraId="3C080F79" w14:textId="77777777" w:rsidR="00431CCE" w:rsidRDefault="00DA4999">
      <w:pPr>
        <w:pStyle w:val="Normaalweb"/>
      </w:pPr>
      <w:r w:rsidRPr="00BB07F1">
        <w:rPr>
          <w:lang w:val="nl-NL"/>
        </w:rPr>
        <w:t>“</w:t>
      </w:r>
      <w:r w:rsidRPr="00BB07F1">
        <w:rPr>
          <w:rStyle w:val="Zwaar"/>
          <w:lang w:val="nl-NL"/>
        </w:rPr>
        <w:t>Verwerkingen</w:t>
      </w:r>
      <w:r w:rsidRPr="00BB07F1">
        <w:rPr>
          <w:lang w:val="nl-NL"/>
        </w:rPr>
        <w:t>”          De verwerkingen van Bijlage 1 die bij het leveren van de diensten plaatsvinden worden hierna: “de Verwerkingen” genoemd. De persoonsgegevens die daarbij worden verwerkt: “de Persoonsgegevens”.</w:t>
      </w:r>
    </w:p>
    <w:p w14:paraId="1C4669B4" w14:textId="77777777" w:rsidR="00431CCE" w:rsidRDefault="00DA4999">
      <w:pPr>
        <w:pStyle w:val="Normaalweb"/>
      </w:pPr>
      <w:r w:rsidRPr="00BB07F1">
        <w:rPr>
          <w:rStyle w:val="Zwaar"/>
          <w:lang w:val="nl-NL"/>
        </w:rPr>
        <w:t xml:space="preserve">“Verwerkingsovereenkomst”                 </w:t>
      </w:r>
      <w:r w:rsidRPr="00BB07F1">
        <w:rPr>
          <w:lang w:val="nl-NL"/>
        </w:rPr>
        <w:t>betekent deze overeenkomst inclusief alle bijlagen en wijzigingen;</w:t>
      </w:r>
    </w:p>
    <w:p w14:paraId="5451E293" w14:textId="77777777" w:rsidR="00431CCE" w:rsidRDefault="00DA4999">
      <w:pPr>
        <w:pStyle w:val="Normaalweb"/>
      </w:pPr>
      <w:r w:rsidRPr="00BB07F1">
        <w:rPr>
          <w:rStyle w:val="Zwaar"/>
          <w:lang w:val="nl-NL"/>
        </w:rPr>
        <w:t xml:space="preserve">“AVG”           </w:t>
      </w:r>
      <w:r w:rsidRPr="00BB07F1">
        <w:rPr>
          <w:lang w:val="nl-NL"/>
        </w:rPr>
        <w:t xml:space="preserve">betekent de Algemene Verordening Gegevensbescherming of “GDPR” (General Data </w:t>
      </w:r>
      <w:proofErr w:type="spellStart"/>
      <w:r w:rsidRPr="00BB07F1">
        <w:rPr>
          <w:lang w:val="nl-NL"/>
        </w:rPr>
        <w:t>Protection</w:t>
      </w:r>
      <w:proofErr w:type="spellEnd"/>
      <w:r w:rsidRPr="00BB07F1">
        <w:rPr>
          <w:lang w:val="nl-NL"/>
        </w:rPr>
        <w:t xml:space="preserve"> </w:t>
      </w:r>
      <w:proofErr w:type="spellStart"/>
      <w:r w:rsidRPr="00BB07F1">
        <w:rPr>
          <w:lang w:val="nl-NL"/>
        </w:rPr>
        <w:t>Regulation</w:t>
      </w:r>
      <w:proofErr w:type="spellEnd"/>
      <w:r w:rsidRPr="00BB07F1">
        <w:rPr>
          <w:lang w:val="nl-NL"/>
        </w:rPr>
        <w:t>) – (EU 2016/679).</w:t>
      </w:r>
    </w:p>
    <w:p w14:paraId="646E067B" w14:textId="77777777" w:rsidR="00431CCE" w:rsidRDefault="00431CCE">
      <w:pPr>
        <w:pStyle w:val="Normaalweb"/>
      </w:pPr>
    </w:p>
    <w:p w14:paraId="6BFB77CB" w14:textId="77777777" w:rsidR="00431CCE" w:rsidRDefault="00DA4999">
      <w:pPr>
        <w:pStyle w:val="Normaalweb"/>
      </w:pPr>
      <w:r w:rsidRPr="00BB07F1">
        <w:rPr>
          <w:rStyle w:val="Zwaar"/>
          <w:lang w:val="nl-NL"/>
        </w:rPr>
        <w:t>Artikel 2 – Bijlagen:</w:t>
      </w:r>
    </w:p>
    <w:p w14:paraId="292FA228" w14:textId="77777777" w:rsidR="00431CCE" w:rsidRDefault="00DA4999">
      <w:pPr>
        <w:pStyle w:val="Normaalweb"/>
      </w:pPr>
      <w:r w:rsidRPr="00BB07F1">
        <w:rPr>
          <w:lang w:val="nl-NL"/>
        </w:rPr>
        <w:t>De bijlagen maken onderdeel uit van deze overeenkomst. Het gaat om:</w:t>
      </w:r>
    </w:p>
    <w:p w14:paraId="236C924E" w14:textId="77777777" w:rsidR="00431CCE" w:rsidRDefault="00DA4999">
      <w:pPr>
        <w:pStyle w:val="Normaalweb"/>
      </w:pPr>
      <w:r w:rsidRPr="00BB07F1">
        <w:rPr>
          <w:rStyle w:val="Zwaar"/>
          <w:lang w:val="nl-NL"/>
        </w:rPr>
        <w:t xml:space="preserve">Bijlage 1: </w:t>
      </w:r>
      <w:r w:rsidRPr="00BB07F1">
        <w:rPr>
          <w:lang w:val="nl-NL"/>
        </w:rPr>
        <w:t> overzicht van de Persoonsgegevens die partijen verwachten te verwerken, het gebruik (= de wijze(n) van verwerking) van die gegevens, de locatie waar de gegevens verwerkt worden, en de doeleinden en de middelen van de verwerking(en) en de gebruiks- en bewaartermijn(en) van de (verschillende soorten) Persoonsgegevens;</w:t>
      </w:r>
    </w:p>
    <w:p w14:paraId="17356F8A" w14:textId="77777777" w:rsidR="00431CCE" w:rsidRDefault="00DA4999">
      <w:pPr>
        <w:pStyle w:val="Normaalweb"/>
      </w:pPr>
      <w:r w:rsidRPr="00BB07F1">
        <w:rPr>
          <w:rStyle w:val="Zwaar"/>
          <w:lang w:val="nl-NL"/>
        </w:rPr>
        <w:t xml:space="preserve">Bijlage 2 </w:t>
      </w:r>
      <w:r w:rsidRPr="00BB07F1">
        <w:rPr>
          <w:lang w:val="nl-NL"/>
        </w:rPr>
        <w:t xml:space="preserve">de </w:t>
      </w:r>
      <w:proofErr w:type="spellStart"/>
      <w:r w:rsidRPr="00BB07F1">
        <w:rPr>
          <w:lang w:val="nl-NL"/>
        </w:rPr>
        <w:t>subverwerkers</w:t>
      </w:r>
      <w:proofErr w:type="spellEnd"/>
      <w:r w:rsidRPr="00BB07F1">
        <w:rPr>
          <w:lang w:val="nl-NL"/>
        </w:rPr>
        <w:t xml:space="preserve"> en categorieën </w:t>
      </w:r>
      <w:proofErr w:type="spellStart"/>
      <w:r w:rsidRPr="00BB07F1">
        <w:rPr>
          <w:lang w:val="nl-NL"/>
        </w:rPr>
        <w:t>subverwerkers</w:t>
      </w:r>
      <w:proofErr w:type="spellEnd"/>
      <w:r w:rsidRPr="00BB07F1">
        <w:rPr>
          <w:lang w:val="nl-NL"/>
        </w:rPr>
        <w:t xml:space="preserve"> die de Verantwoordelijke voor de verwerking goedkeurt.</w:t>
      </w:r>
    </w:p>
    <w:p w14:paraId="7804B342" w14:textId="77777777" w:rsidR="00431CCE" w:rsidRDefault="00DA4999">
      <w:pPr>
        <w:pStyle w:val="Normaalweb"/>
      </w:pPr>
      <w:r w:rsidRPr="00BB07F1">
        <w:rPr>
          <w:rStyle w:val="Zwaar"/>
          <w:lang w:val="nl-NL"/>
        </w:rPr>
        <w:t>Bijlage 3:</w:t>
      </w:r>
      <w:r w:rsidRPr="00BB07F1">
        <w:rPr>
          <w:lang w:val="nl-NL"/>
        </w:rPr>
        <w:t>beschrijving van de door Verwerker minimaal te treffen beveiligingsmaatregelen;</w:t>
      </w:r>
    </w:p>
    <w:p w14:paraId="675DD8AB" w14:textId="77777777" w:rsidR="00431CCE" w:rsidRDefault="00DA4999">
      <w:pPr>
        <w:pStyle w:val="Normaalweb"/>
      </w:pPr>
      <w:r w:rsidRPr="00BB07F1">
        <w:rPr>
          <w:rStyle w:val="Zwaar"/>
          <w:lang w:val="nl-NL"/>
        </w:rPr>
        <w:t xml:space="preserve">Bijlage 4: </w:t>
      </w:r>
      <w:r w:rsidRPr="00BB07F1">
        <w:rPr>
          <w:lang w:val="nl-NL"/>
        </w:rPr>
        <w:t>meldingsformulier Datalekken.</w:t>
      </w:r>
    </w:p>
    <w:p w14:paraId="164E1554" w14:textId="77777777" w:rsidR="00431CCE" w:rsidRDefault="00431CCE">
      <w:pPr>
        <w:pStyle w:val="Normaalweb"/>
      </w:pPr>
    </w:p>
    <w:p w14:paraId="4C94FEFF" w14:textId="77777777" w:rsidR="00431CCE" w:rsidRPr="00BB07F1" w:rsidRDefault="00DA4999" w:rsidP="6D9A28EA">
      <w:pPr>
        <w:pStyle w:val="Normaalweb"/>
        <w:rPr>
          <w:rStyle w:val="Zwaar"/>
          <w:lang w:val="nl-NL"/>
        </w:rPr>
      </w:pPr>
      <w:r w:rsidRPr="00BB07F1">
        <w:rPr>
          <w:rStyle w:val="Zwaar"/>
          <w:lang w:val="nl-NL"/>
        </w:rPr>
        <w:t>Artikel 3- Voorwerp van de overeenkomst</w:t>
      </w:r>
    </w:p>
    <w:p w14:paraId="0B07616B" w14:textId="77777777" w:rsidR="00431CCE" w:rsidRDefault="00DA4999">
      <w:pPr>
        <w:pStyle w:val="Normaalweb"/>
      </w:pPr>
      <w:r w:rsidRPr="00BB07F1">
        <w:rPr>
          <w:lang w:val="nl-NL"/>
        </w:rPr>
        <w:t>3.1          De Verwerker zal de Persoonsgegevens uitsluitend in opdracht en volgens de instructies van de Verantwoordelijke voor de verwerking verwerken. De Verwerker mag de Persoonsgegevens niet voor eigen behoefte of ten behoeve van derden verwerken.</w:t>
      </w:r>
    </w:p>
    <w:p w14:paraId="3531051D" w14:textId="77777777" w:rsidR="00431CCE" w:rsidRDefault="00DA4999">
      <w:pPr>
        <w:pStyle w:val="Normaalweb"/>
      </w:pPr>
      <w:r w:rsidRPr="00BB07F1">
        <w:rPr>
          <w:lang w:val="nl-NL"/>
        </w:rPr>
        <w:t>3.2          De Verwerker wendt de Persoonsgegevens enkel aan voor de uitvoering van zijn verplichtingen onder de Overeenkomst of onder de Verwerkingsovereenkomst.  Elk gebruik van de Persoonsgegevens, in welke vorm dan ook, door de Verwerker voor een ander doeleinde is niet toegestaan.</w:t>
      </w:r>
    </w:p>
    <w:p w14:paraId="349DE8B3" w14:textId="77777777" w:rsidR="00431CCE" w:rsidRDefault="00DA4999">
      <w:pPr>
        <w:pStyle w:val="Normaalweb"/>
      </w:pPr>
      <w:r w:rsidRPr="00BB07F1">
        <w:rPr>
          <w:lang w:val="nl-NL"/>
        </w:rPr>
        <w:t xml:space="preserve">3.3          De Verwerker verbindt er zich toe de Persoonsgegevens te verwerken op de locatie vermeld in </w:t>
      </w:r>
      <w:r w:rsidRPr="00BB07F1">
        <w:rPr>
          <w:rStyle w:val="Zwaar"/>
          <w:u w:val="single"/>
          <w:lang w:val="nl-NL"/>
        </w:rPr>
        <w:t>Bijlage 1</w:t>
      </w:r>
      <w:r w:rsidRPr="00BB07F1">
        <w:rPr>
          <w:lang w:val="nl-NL"/>
        </w:rPr>
        <w:t>.</w:t>
      </w:r>
    </w:p>
    <w:p w14:paraId="28F4F997" w14:textId="77777777" w:rsidR="00431CCE" w:rsidRDefault="00431CCE">
      <w:pPr>
        <w:pStyle w:val="Normaalweb"/>
      </w:pPr>
    </w:p>
    <w:p w14:paraId="5917D22C" w14:textId="77777777" w:rsidR="00431CCE" w:rsidRPr="00BB07F1" w:rsidRDefault="00DA4999" w:rsidP="6D9A28EA">
      <w:pPr>
        <w:pStyle w:val="Normaalweb"/>
        <w:rPr>
          <w:rStyle w:val="Zwaar"/>
          <w:lang w:val="nl-NL"/>
        </w:rPr>
      </w:pPr>
      <w:r w:rsidRPr="00BB07F1">
        <w:rPr>
          <w:rStyle w:val="Zwaar"/>
          <w:lang w:val="nl-NL"/>
        </w:rPr>
        <w:t>Artikel 4 – Vertrouwelijkheid</w:t>
      </w:r>
    </w:p>
    <w:p w14:paraId="01E6C44B" w14:textId="77777777" w:rsidR="00431CCE" w:rsidRDefault="00DA4999">
      <w:pPr>
        <w:pStyle w:val="Normaalweb"/>
      </w:pPr>
      <w:r w:rsidRPr="00BB07F1">
        <w:rPr>
          <w:lang w:val="nl-NL"/>
        </w:rPr>
        <w:t>4.1          De Verwerker zal de Persoonsgegevens als strikt vertrouwelijk behandelen, en op behoorlijke en zorgvuldige wijze verwerken in overeenstemming met de AVG en enige andere toepasselijke regelgeving die op hem van toepassing is.</w:t>
      </w:r>
    </w:p>
    <w:p w14:paraId="0D0530B7" w14:textId="77777777" w:rsidR="00431CCE" w:rsidRDefault="00DA4999">
      <w:pPr>
        <w:pStyle w:val="Normaalweb"/>
      </w:pPr>
      <w:r w:rsidRPr="00BB07F1">
        <w:rPr>
          <w:lang w:val="nl-NL"/>
        </w:rPr>
        <w:t>4.2          Indien de Verwerker op grond van een wettelijk voorschrift of bevel van een overheidsinstantie verplicht is om Persoonsgegevens mee te delen, dient hij de Verantwoordelijke voor de verwerking hiervan voorafgaandelijk en schriftelijk op de hoogte te brengen.</w:t>
      </w:r>
    </w:p>
    <w:p w14:paraId="1B2A8A31" w14:textId="77777777" w:rsidR="00431CCE" w:rsidRDefault="00DA4999">
      <w:pPr>
        <w:pStyle w:val="Normaalweb"/>
      </w:pPr>
      <w:r w:rsidRPr="00BB07F1">
        <w:rPr>
          <w:lang w:val="nl-NL"/>
        </w:rPr>
        <w:t>4.3          De Verwerker zal de toegang tot de Persoonsgegevens beperken tot de werknemers die strikt noodzakelijk toegang moeten hebben tot de Persoonsgegevens om de Verwerker toe te laten zijn verplichtingen onder de Overeenkomst of de Verwerkingsovereenkomst uit te voeren. De Verwerker zal de betrokken werknemers inlichten van het bestaan en de vertrouwelijkheid van de Persoonsgegevens en de toepassing van de AVG.  De Verwerker zal ervoor zorgen dat de werknemers onderworpen zijn aan contractuele, wettelijke of andere bepalingen die de vertrouwelijke behandeling van de Persoonsgegevens garanderen.</w:t>
      </w:r>
    </w:p>
    <w:p w14:paraId="4A043CA1" w14:textId="77777777" w:rsidR="00431CCE" w:rsidRDefault="00DA4999">
      <w:pPr>
        <w:pStyle w:val="Normaalweb"/>
      </w:pPr>
      <w:r w:rsidRPr="00BB07F1">
        <w:rPr>
          <w:lang w:val="nl-NL"/>
        </w:rPr>
        <w:t>4.4          De Verwerker mag de Persoonsgegevens niet kopiëren, op welke manier ook, tenzij dit strikt noodzakelijk is voor de uitoefening van de Overeenkomst.</w:t>
      </w:r>
    </w:p>
    <w:p w14:paraId="1F96B7FB" w14:textId="77777777" w:rsidR="00431CCE" w:rsidRDefault="00431CCE">
      <w:pPr>
        <w:pStyle w:val="Normaalweb"/>
      </w:pPr>
    </w:p>
    <w:p w14:paraId="741CDEEA" w14:textId="77777777" w:rsidR="00431CCE" w:rsidRPr="00BB07F1" w:rsidRDefault="00DA4999" w:rsidP="6D9A28EA">
      <w:pPr>
        <w:pStyle w:val="Normaalweb"/>
        <w:rPr>
          <w:rStyle w:val="Zwaar"/>
          <w:lang w:val="nl-NL"/>
        </w:rPr>
      </w:pPr>
      <w:r w:rsidRPr="00BB07F1">
        <w:rPr>
          <w:rStyle w:val="Zwaar"/>
          <w:lang w:val="nl-NL"/>
        </w:rPr>
        <w:t>Artikel 5 – Organisatorische en technische beveiligingsmaatregelen</w:t>
      </w:r>
    </w:p>
    <w:p w14:paraId="12A0A2D5" w14:textId="77777777" w:rsidR="00431CCE" w:rsidRDefault="00DA4999">
      <w:pPr>
        <w:pStyle w:val="Normaalweb"/>
      </w:pPr>
      <w:r w:rsidRPr="00BB07F1">
        <w:rPr>
          <w:lang w:val="nl-NL"/>
        </w:rPr>
        <w:t xml:space="preserve">5.1          De Verwerker verbindt zich ertoe de nodige technische en organisatorische beveiligingsmaatregelen te voorzien die op grond van de AVG en in het bijzonder op grond van </w:t>
      </w:r>
      <w:r w:rsidRPr="00BB07F1">
        <w:rPr>
          <w:rStyle w:val="Zwaar"/>
          <w:lang w:val="nl-NL"/>
        </w:rPr>
        <w:t>artikel 32 AVG</w:t>
      </w:r>
      <w:r w:rsidRPr="00BB07F1">
        <w:rPr>
          <w:lang w:val="nl-NL"/>
        </w:rPr>
        <w:t xml:space="preserve"> van haar worden geëist. Deze maatregelen dienen de Persoonsgegevens te beschermen tegen toevallige of ongeoorloofde vernietiging, toevallig verlies, wijziging, niet-geautoriseerde toegang, en tegen iedere andere niet toegelaten verwerking van Persoonsgegevens.</w:t>
      </w:r>
    </w:p>
    <w:p w14:paraId="3793878B" w14:textId="77777777" w:rsidR="00431CCE" w:rsidRDefault="00DA4999">
      <w:pPr>
        <w:pStyle w:val="Normaalweb"/>
      </w:pPr>
      <w:r w:rsidRPr="00BB07F1">
        <w:rPr>
          <w:lang w:val="nl-NL"/>
        </w:rPr>
        <w:t>5.2          Deze maatregelen zullen, rekening houdend met de stand der techniek, de kosten gemoeid met de implementatie en de uitvoering van de maatregelen, de risico’s die het verwerken van Persoonsgegevens met zich meebrengt, en de aard van de Persoonsgegevens, een passend beschermingsniveau verzekeren en worden door de Verwerker regelmatig geüpdatet in functie van de stand van de techniek en incidenten.  De verwerker zal deze maatregelen beschrijven in een informatieveiligheidsbeleid.</w:t>
      </w:r>
    </w:p>
    <w:p w14:paraId="31C3A1E2" w14:textId="77777777" w:rsidR="00431CCE" w:rsidRDefault="00DA4999">
      <w:pPr>
        <w:pStyle w:val="Normaalweb"/>
      </w:pPr>
      <w:r w:rsidRPr="00BB07F1">
        <w:rPr>
          <w:lang w:val="nl-NL"/>
        </w:rPr>
        <w:t xml:space="preserve">5.3          De minimale passende technische en organisatorische beveiligingsmaatregelen die de verwerker moet naleven zijn bepaald in </w:t>
      </w:r>
      <w:r w:rsidRPr="00BB07F1">
        <w:rPr>
          <w:rStyle w:val="Zwaar"/>
          <w:u w:val="single"/>
          <w:lang w:val="nl-NL"/>
        </w:rPr>
        <w:t>Bijlage 3</w:t>
      </w:r>
      <w:r w:rsidRPr="00BB07F1">
        <w:rPr>
          <w:lang w:val="nl-NL"/>
        </w:rPr>
        <w:t>.</w:t>
      </w:r>
    </w:p>
    <w:p w14:paraId="39263265" w14:textId="77777777" w:rsidR="00431CCE" w:rsidRDefault="00431CCE">
      <w:pPr>
        <w:pStyle w:val="Normaalweb"/>
      </w:pPr>
    </w:p>
    <w:p w14:paraId="096817A0" w14:textId="77777777" w:rsidR="00431CCE" w:rsidRPr="00BB07F1" w:rsidRDefault="00DA4999" w:rsidP="6D9A28EA">
      <w:pPr>
        <w:pStyle w:val="Normaalweb"/>
        <w:rPr>
          <w:rStyle w:val="Zwaar"/>
          <w:lang w:val="nl-NL"/>
        </w:rPr>
      </w:pPr>
      <w:r w:rsidRPr="00BB07F1">
        <w:rPr>
          <w:rStyle w:val="Zwaar"/>
          <w:lang w:val="nl-NL"/>
        </w:rPr>
        <w:lastRenderedPageBreak/>
        <w:t>Artikel 6 - Bewaartermijnen en wissen</w:t>
      </w:r>
    </w:p>
    <w:p w14:paraId="795EFAD0" w14:textId="77777777" w:rsidR="00431CCE" w:rsidRDefault="00DA4999">
      <w:pPr>
        <w:pStyle w:val="Normaalweb"/>
      </w:pPr>
      <w:r w:rsidRPr="00BB07F1">
        <w:rPr>
          <w:lang w:val="nl-NL"/>
        </w:rPr>
        <w:t>6.1          De Verantwoordelijke voor de verwerking bepaalt de bewaartermijnen met betrekking tot de Persoonsgegevens. Voor zover Persoonsgegevens onder controle van de Verantwoordelijke voor de verwerking zijn (bijvoorbeeld in het geval van hosting diensten) wist hij die zelf tijdig.  </w:t>
      </w:r>
    </w:p>
    <w:p w14:paraId="4BC8E56A" w14:textId="77777777" w:rsidR="00431CCE" w:rsidRDefault="00DA4999">
      <w:pPr>
        <w:pStyle w:val="Normaalweb"/>
      </w:pPr>
      <w:r w:rsidRPr="00BB07F1">
        <w:rPr>
          <w:lang w:val="nl-NL"/>
        </w:rPr>
        <w:t xml:space="preserve">6.2          Indien voor de uitvoering van de Overeenkomst herhaaldelijk nieuwe bestanden met persoonsgegevens moeten verwerkt worden door de Verwerker (bijvoorbeeld: klanten-, leden- of abonnementenbestanden voor de toezending van poststukken), worden na uitvoering van elke opdracht (postafgiftedatum) de afgewerkte productiebestanden, alle tussenfases van het originele bestand en de originele klantenbestanden </w:t>
      </w:r>
      <w:r w:rsidRPr="00BB07F1">
        <w:rPr>
          <w:rStyle w:val="Zwaar"/>
          <w:lang w:val="nl-NL"/>
        </w:rPr>
        <w:t>nog 3 maanden bewaard en na deze termijn verwijderd.  </w:t>
      </w:r>
      <w:r w:rsidRPr="00BB07F1">
        <w:rPr>
          <w:lang w:val="nl-NL"/>
        </w:rPr>
        <w:t xml:space="preserve">Deze termijn is noodzakelijk om mogelijke evaluaties door beide partijen van de uitgevoerde opdracht toe te laten, voor analyse van eventuele klachten van de opdrachtgever, en om alle rechten te vrijwaren </w:t>
      </w:r>
      <w:proofErr w:type="spellStart"/>
      <w:r w:rsidRPr="00BB07F1">
        <w:rPr>
          <w:lang w:val="nl-NL"/>
        </w:rPr>
        <w:t>ifv</w:t>
      </w:r>
      <w:proofErr w:type="spellEnd"/>
      <w:r w:rsidRPr="00BB07F1">
        <w:rPr>
          <w:lang w:val="nl-NL"/>
        </w:rPr>
        <w:t xml:space="preserve"> mogelijke discussies over de uitvoering van de opdracht)</w:t>
      </w:r>
    </w:p>
    <w:p w14:paraId="7515E40E" w14:textId="77777777" w:rsidR="00431CCE" w:rsidRDefault="00DA4999">
      <w:pPr>
        <w:pStyle w:val="Normaalweb"/>
      </w:pPr>
      <w:r w:rsidRPr="00BB07F1">
        <w:rPr>
          <w:lang w:val="nl-NL"/>
        </w:rPr>
        <w:t>6.2         De Verwerker zal de Persoonsgegevens ten laatste 3 maanden na het einde van de Overeenkomst wissen of, naar keuze van de Verantwoordelijke voor de verwerking, aan deze overdragen, tenzij de Persoonsgegevens langer bewaard moeten worden, zoals in het kader van (wettelijke) verplichtingen van Verwerker, dan wel indien Verantwoordelijke voor de verwerking verzoekt de Persoonsgegevens langer te bewaren.  </w:t>
      </w:r>
    </w:p>
    <w:p w14:paraId="63DAD10A" w14:textId="77777777" w:rsidR="00431CCE" w:rsidRDefault="00DA4999">
      <w:pPr>
        <w:pStyle w:val="Normaalweb"/>
      </w:pPr>
      <w:r w:rsidRPr="00BB07F1">
        <w:rPr>
          <w:lang w:val="nl-NL"/>
        </w:rPr>
        <w:t xml:space="preserve">6.3          Verwerker zal op verzoek van Verantwoordelijke voor de verwerking verklaren dat het wissen in het voorgaande lid bedoeld heeft plaatsgevonden. Verantwoordelijke voor de verwerking kan op eigen kosten een controle laten uitvoeren of dat inderdaad is gebeurd. </w:t>
      </w:r>
      <w:r w:rsidRPr="00BB07F1">
        <w:rPr>
          <w:rStyle w:val="Zwaar"/>
          <w:lang w:val="nl-NL"/>
        </w:rPr>
        <w:t>Artikel 12</w:t>
      </w:r>
      <w:r w:rsidRPr="00BB07F1">
        <w:rPr>
          <w:lang w:val="nl-NL"/>
        </w:rPr>
        <w:t xml:space="preserve"> van deze overeenkomst is van toepassing op die controle. Verwerker zal voor zover nodig alle </w:t>
      </w:r>
      <w:proofErr w:type="spellStart"/>
      <w:r w:rsidRPr="00BB07F1">
        <w:rPr>
          <w:lang w:val="nl-NL"/>
        </w:rPr>
        <w:t>subverwerkers</w:t>
      </w:r>
      <w:proofErr w:type="spellEnd"/>
      <w:r w:rsidRPr="00BB07F1">
        <w:rPr>
          <w:lang w:val="nl-NL"/>
        </w:rPr>
        <w:t xml:space="preserve"> die betrokken zijn bij de verwerking van de Persoonsgegevens op de hoogte stellen van een beëindiging van de Overeenkomst en zal hen instrueren te handelen zoals hierin bepaald is.</w:t>
      </w:r>
    </w:p>
    <w:p w14:paraId="5C925275" w14:textId="77777777" w:rsidR="00431CCE" w:rsidRDefault="00DA4999">
      <w:pPr>
        <w:pStyle w:val="Normaalweb"/>
      </w:pPr>
      <w:r w:rsidRPr="00BB07F1">
        <w:rPr>
          <w:lang w:val="nl-NL"/>
        </w:rPr>
        <w:t>6.4          Tenzij partijen anders afspreken, draagt Verantwoordelijke voor de verwerking zelf zorg voor een back up van de Persoonsgegevens.</w:t>
      </w:r>
    </w:p>
    <w:p w14:paraId="74724CEF" w14:textId="77777777" w:rsidR="00431CCE" w:rsidRDefault="00DA4999">
      <w:pPr>
        <w:pStyle w:val="Normaalweb"/>
      </w:pPr>
      <w:r>
        <w:t> </w:t>
      </w:r>
    </w:p>
    <w:p w14:paraId="5FFE6562" w14:textId="77777777" w:rsidR="00431CCE" w:rsidRPr="00BB07F1" w:rsidRDefault="00DA4999" w:rsidP="6D9A28EA">
      <w:pPr>
        <w:pStyle w:val="Normaalweb"/>
        <w:rPr>
          <w:rStyle w:val="Zwaar"/>
          <w:lang w:val="nl-NL"/>
        </w:rPr>
      </w:pPr>
      <w:r w:rsidRPr="00BB07F1">
        <w:rPr>
          <w:rStyle w:val="Zwaar"/>
          <w:lang w:val="nl-NL"/>
        </w:rPr>
        <w:t>Artikel 7 - Rechten van betrokkenen</w:t>
      </w:r>
    </w:p>
    <w:p w14:paraId="3D84447B" w14:textId="77777777" w:rsidR="00431CCE" w:rsidRDefault="00DA4999">
      <w:pPr>
        <w:pStyle w:val="Normaalweb"/>
      </w:pPr>
      <w:r w:rsidRPr="00BB07F1">
        <w:rPr>
          <w:lang w:val="nl-NL"/>
        </w:rPr>
        <w:t>7.1          Indien Verantwoordelijke voor de verwerking zelf toegang heeft tot de Persoonsgegevens voldoet hij zelf aan alle verzoeken van de betrokkenen met betrekking tot de Persoonsgegevens. Verwerker zal eventueel door Verwerker ontvangen verzoeken onverwijld aan Verantwoordelijke voor de verwerking doorgeven. </w:t>
      </w:r>
    </w:p>
    <w:p w14:paraId="16440165" w14:textId="77777777" w:rsidR="00431CCE" w:rsidRDefault="00DA4999">
      <w:pPr>
        <w:pStyle w:val="Normaalweb"/>
      </w:pPr>
      <w:r w:rsidRPr="00BB07F1">
        <w:rPr>
          <w:lang w:val="nl-NL"/>
        </w:rPr>
        <w:t>7.2          Alleen voor zover het in het voorgaande lid bedoelde niet mogelijk is, zal de Verwerker zijn volledige en tijdige medewerking verlenen aan Verantwoordelijke voor de verwerking om:</w:t>
      </w:r>
    </w:p>
    <w:p w14:paraId="49F649F2" w14:textId="77777777" w:rsidR="00431CCE" w:rsidRPr="00BB07F1" w:rsidRDefault="00DA4999" w:rsidP="6D9A28EA">
      <w:pPr>
        <w:numPr>
          <w:ilvl w:val="0"/>
          <w:numId w:val="2"/>
        </w:numPr>
        <w:spacing w:before="100" w:beforeAutospacing="1" w:after="100" w:afterAutospacing="1"/>
        <w:rPr>
          <w:rFonts w:eastAsia="Times New Roman"/>
          <w:lang w:val="nl-NL"/>
        </w:rPr>
      </w:pPr>
      <w:r w:rsidRPr="00BB07F1">
        <w:rPr>
          <w:rFonts w:eastAsia="Times New Roman"/>
          <w:lang w:val="nl-NL"/>
        </w:rPr>
        <w:lastRenderedPageBreak/>
        <w:t>na goedkeuring van en in opdracht van Verantwoordelijke voor de verwerking betrokkenen toegang te laten krijgen tot de hun betreffende Persoonsgegevens,</w:t>
      </w:r>
    </w:p>
    <w:p w14:paraId="087FA2FB" w14:textId="77777777" w:rsidR="00431CCE" w:rsidRPr="00BB07F1" w:rsidRDefault="00DA4999" w:rsidP="6D9A28EA">
      <w:pPr>
        <w:numPr>
          <w:ilvl w:val="0"/>
          <w:numId w:val="2"/>
        </w:numPr>
        <w:spacing w:before="100" w:beforeAutospacing="1" w:after="100" w:afterAutospacing="1"/>
        <w:rPr>
          <w:rFonts w:eastAsia="Times New Roman"/>
          <w:lang w:val="nl-NL"/>
        </w:rPr>
      </w:pPr>
      <w:r w:rsidRPr="00BB07F1">
        <w:rPr>
          <w:rFonts w:eastAsia="Times New Roman"/>
          <w:lang w:val="nl-NL"/>
        </w:rPr>
        <w:t>Persoonsgegevens te verwijderen of te corrigeren,</w:t>
      </w:r>
    </w:p>
    <w:p w14:paraId="239C3766" w14:textId="77777777" w:rsidR="00431CCE" w:rsidRPr="00BB07F1" w:rsidRDefault="00DA4999" w:rsidP="6D9A28EA">
      <w:pPr>
        <w:numPr>
          <w:ilvl w:val="0"/>
          <w:numId w:val="2"/>
        </w:numPr>
        <w:spacing w:before="100" w:beforeAutospacing="1" w:after="100" w:afterAutospacing="1"/>
        <w:rPr>
          <w:rFonts w:eastAsia="Times New Roman"/>
          <w:lang w:val="nl-NL"/>
        </w:rPr>
      </w:pPr>
      <w:r w:rsidRPr="00BB07F1">
        <w:rPr>
          <w:rFonts w:eastAsia="Times New Roman"/>
          <w:lang w:val="nl-NL"/>
        </w:rPr>
        <w:t>aan te tonen dat Persoonsgegevens verwijderd of gecorrigeerd zijn indien zij incorrect zijn (of, ingeval Verantwoordelijke voor de verwerking het er niet mee eens is dat de Persoonsgegevens incorrect zijn, het feit vast te leggen dat de betrokkene zijn Persoonsgegevens als incorrect beschouwt)</w:t>
      </w:r>
    </w:p>
    <w:p w14:paraId="3B061115" w14:textId="77777777" w:rsidR="00431CCE" w:rsidRPr="00BB07F1" w:rsidRDefault="00DA4999" w:rsidP="6D9A28EA">
      <w:pPr>
        <w:numPr>
          <w:ilvl w:val="0"/>
          <w:numId w:val="2"/>
        </w:numPr>
        <w:spacing w:before="100" w:beforeAutospacing="1" w:after="100" w:afterAutospacing="1"/>
        <w:rPr>
          <w:rFonts w:eastAsia="Times New Roman"/>
          <w:lang w:val="nl-NL"/>
        </w:rPr>
      </w:pPr>
      <w:r w:rsidRPr="00BB07F1">
        <w:rPr>
          <w:rFonts w:eastAsia="Times New Roman"/>
          <w:lang w:val="nl-NL"/>
        </w:rPr>
        <w:t xml:space="preserve">de betreffende Persoonsgegevens aan Verantwoordelijke voor de verwerking dan wel aan een door de Verantwoordelijke voor de verwerking aangewezen derde te verstrekken in een gestructureerde, gangbare en </w:t>
      </w:r>
      <w:proofErr w:type="spellStart"/>
      <w:r w:rsidRPr="00BB07F1">
        <w:rPr>
          <w:rFonts w:eastAsia="Times New Roman"/>
          <w:lang w:val="nl-NL"/>
        </w:rPr>
        <w:t>machineleesbare</w:t>
      </w:r>
      <w:proofErr w:type="spellEnd"/>
      <w:r w:rsidRPr="00BB07F1">
        <w:rPr>
          <w:rFonts w:eastAsia="Times New Roman"/>
          <w:lang w:val="nl-NL"/>
        </w:rPr>
        <w:t xml:space="preserve"> vorm en</w:t>
      </w:r>
    </w:p>
    <w:p w14:paraId="72CA21FA" w14:textId="77777777" w:rsidR="00431CCE" w:rsidRPr="00BB07F1" w:rsidRDefault="00DA4999" w:rsidP="6D9A28EA">
      <w:pPr>
        <w:numPr>
          <w:ilvl w:val="0"/>
          <w:numId w:val="2"/>
        </w:numPr>
        <w:spacing w:before="100" w:beforeAutospacing="1" w:after="100" w:afterAutospacing="1"/>
        <w:rPr>
          <w:rFonts w:eastAsia="Times New Roman"/>
          <w:lang w:val="nl-NL"/>
        </w:rPr>
      </w:pPr>
      <w:r w:rsidRPr="00BB07F1">
        <w:rPr>
          <w:rFonts w:eastAsia="Times New Roman"/>
          <w:lang w:val="nl-NL"/>
        </w:rPr>
        <w:t>Verantwoordelijke voor de verwerking anderszins in de gelegenheid te stellen om aan zijn verplichtingen onder de AVG of aan andere toepasselijke wetgeving op het gebied van verwerking van de Persoonsgegevens te voldoen.</w:t>
      </w:r>
    </w:p>
    <w:p w14:paraId="4F865B5F" w14:textId="77777777" w:rsidR="00431CCE" w:rsidRDefault="00431CCE">
      <w:pPr>
        <w:pStyle w:val="Normaalweb"/>
      </w:pPr>
    </w:p>
    <w:p w14:paraId="706C268C" w14:textId="77777777" w:rsidR="00431CCE" w:rsidRPr="00BB07F1" w:rsidRDefault="00DA4999" w:rsidP="6D9A28EA">
      <w:pPr>
        <w:pStyle w:val="Normaalweb"/>
        <w:rPr>
          <w:rStyle w:val="Zwaar"/>
          <w:lang w:val="nl-NL"/>
        </w:rPr>
      </w:pPr>
      <w:r w:rsidRPr="00BB07F1">
        <w:rPr>
          <w:rStyle w:val="Zwaar"/>
          <w:lang w:val="nl-NL"/>
        </w:rPr>
        <w:t>Artikel 8 - Datalekken</w:t>
      </w:r>
    </w:p>
    <w:p w14:paraId="000FBD4D" w14:textId="77777777" w:rsidR="00431CCE" w:rsidRDefault="00DA4999">
      <w:pPr>
        <w:pStyle w:val="Normaalweb"/>
      </w:pPr>
      <w:r w:rsidRPr="00BB07F1">
        <w:rPr>
          <w:lang w:val="nl-NL"/>
        </w:rPr>
        <w:t xml:space="preserve">8.1          Verwerker zal Verantwoordelijke voor de verwerking op de hoogte stellen van iedere “inbreuk in verband met persoonsgegevens” als bedoeld in </w:t>
      </w:r>
      <w:r w:rsidRPr="00BB07F1">
        <w:rPr>
          <w:rStyle w:val="Zwaar"/>
          <w:lang w:val="nl-NL"/>
        </w:rPr>
        <w:t>artikel 4 sub 12 AVG</w:t>
      </w:r>
      <w:r w:rsidRPr="00BB07F1">
        <w:rPr>
          <w:lang w:val="nl-NL"/>
        </w:rPr>
        <w:t>. Zo’n inbreuk wordt hierna: “</w:t>
      </w:r>
      <w:proofErr w:type="spellStart"/>
      <w:r w:rsidRPr="00BB07F1">
        <w:rPr>
          <w:rStyle w:val="Zwaar"/>
          <w:lang w:val="nl-NL"/>
        </w:rPr>
        <w:t>Datalek</w:t>
      </w:r>
      <w:proofErr w:type="spellEnd"/>
      <w:r w:rsidRPr="00BB07F1">
        <w:rPr>
          <w:lang w:val="nl-NL"/>
        </w:rPr>
        <w:t xml:space="preserve">” genoemd.  Verwerker zal daarbij gebruik maken van het door Verantwoordelijke ter beschikking gestelde </w:t>
      </w:r>
      <w:r w:rsidRPr="00BB07F1">
        <w:rPr>
          <w:rStyle w:val="Zwaar"/>
          <w:lang w:val="nl-NL"/>
        </w:rPr>
        <w:t>Meldingsformulier Datalekken</w:t>
      </w:r>
      <w:r w:rsidRPr="00BB07F1">
        <w:rPr>
          <w:lang w:val="nl-NL"/>
        </w:rPr>
        <w:t xml:space="preserve">, zoals opgenomen in </w:t>
      </w:r>
      <w:r w:rsidRPr="00BB07F1">
        <w:rPr>
          <w:rStyle w:val="Zwaar"/>
          <w:lang w:val="nl-NL"/>
        </w:rPr>
        <w:t>Bijlage 4</w:t>
      </w:r>
      <w:r w:rsidRPr="00BB07F1">
        <w:rPr>
          <w:lang w:val="nl-NL"/>
        </w:rPr>
        <w:t>.  </w:t>
      </w:r>
    </w:p>
    <w:p w14:paraId="76DDF0EF" w14:textId="77777777" w:rsidR="00431CCE" w:rsidRDefault="00DA4999">
      <w:pPr>
        <w:pStyle w:val="Normaalweb"/>
      </w:pPr>
      <w:r w:rsidRPr="00BB07F1">
        <w:rPr>
          <w:lang w:val="nl-NL"/>
        </w:rPr>
        <w:t xml:space="preserve">8.2          Verwerker stelt de Verantwoordelijke voor de verwerking over een </w:t>
      </w:r>
      <w:proofErr w:type="spellStart"/>
      <w:r w:rsidRPr="00BB07F1">
        <w:rPr>
          <w:lang w:val="nl-NL"/>
        </w:rPr>
        <w:t>Datalek</w:t>
      </w:r>
      <w:proofErr w:type="spellEnd"/>
      <w:r w:rsidRPr="00BB07F1">
        <w:rPr>
          <w:lang w:val="nl-NL"/>
        </w:rPr>
        <w:t xml:space="preserve"> niet op de hoogte indien het aanstonds duidelijk is dat dat </w:t>
      </w:r>
      <w:proofErr w:type="spellStart"/>
      <w:r w:rsidRPr="00BB07F1">
        <w:rPr>
          <w:lang w:val="nl-NL"/>
        </w:rPr>
        <w:t>Datalek</w:t>
      </w:r>
      <w:proofErr w:type="spellEnd"/>
      <w:r w:rsidRPr="00BB07F1">
        <w:rPr>
          <w:lang w:val="nl-NL"/>
        </w:rPr>
        <w:t xml:space="preserve"> geen risico inhoudt voor de rechten en vrijheden van natuurlijke personen. Indien er ruimte is voor twijfel daaromtrent, meldt Verwerker het </w:t>
      </w:r>
      <w:proofErr w:type="spellStart"/>
      <w:r w:rsidRPr="00BB07F1">
        <w:rPr>
          <w:lang w:val="nl-NL"/>
        </w:rPr>
        <w:t>Datalek</w:t>
      </w:r>
      <w:proofErr w:type="spellEnd"/>
      <w:r w:rsidRPr="00BB07F1">
        <w:rPr>
          <w:lang w:val="nl-NL"/>
        </w:rPr>
        <w:t xml:space="preserve"> wel aan de Verantwoordelijke voor de verwerking teneinde deze in staat te stellen omtrent een eventuele melding van het </w:t>
      </w:r>
      <w:proofErr w:type="spellStart"/>
      <w:r w:rsidRPr="00BB07F1">
        <w:rPr>
          <w:lang w:val="nl-NL"/>
        </w:rPr>
        <w:t>Datalek</w:t>
      </w:r>
      <w:proofErr w:type="spellEnd"/>
      <w:r w:rsidRPr="00BB07F1">
        <w:rPr>
          <w:lang w:val="nl-NL"/>
        </w:rPr>
        <w:t xml:space="preserve"> een eigen oordeel te vormen. Verwerker zal álle inbreuken, ook die niet aan de Verantwoordelijke voor de verwerking gemeld hoeven te worden, documenteren, en die documentatie eenmaal per kwartaal aan Verantwoordelijke voor de verwerking verstrekken.</w:t>
      </w:r>
    </w:p>
    <w:p w14:paraId="3B710958" w14:textId="77777777" w:rsidR="00431CCE" w:rsidRDefault="00DA4999">
      <w:pPr>
        <w:pStyle w:val="Normaalweb"/>
      </w:pPr>
      <w:r w:rsidRPr="00BB07F1">
        <w:rPr>
          <w:lang w:val="nl-NL"/>
        </w:rPr>
        <w:t xml:space="preserve">8.3          Het is uitsluitend aan Verantwoordelijke voor de verwerking te bepalen of een bij Verwerker geconstateerd </w:t>
      </w:r>
      <w:proofErr w:type="spellStart"/>
      <w:r w:rsidRPr="00BB07F1">
        <w:rPr>
          <w:lang w:val="nl-NL"/>
        </w:rPr>
        <w:t>Datalek</w:t>
      </w:r>
      <w:proofErr w:type="spellEnd"/>
      <w:r w:rsidRPr="00BB07F1">
        <w:rPr>
          <w:lang w:val="nl-NL"/>
        </w:rPr>
        <w:t xml:space="preserve"> wordt gemeld aan de Autoriteit Persoonsgegevens en/of aan betreffende betrokkenen.</w:t>
      </w:r>
    </w:p>
    <w:p w14:paraId="7A805AA5" w14:textId="77777777" w:rsidR="00431CCE" w:rsidRDefault="00DA4999">
      <w:pPr>
        <w:pStyle w:val="Normaalweb"/>
      </w:pPr>
      <w:r>
        <w:t> </w:t>
      </w:r>
    </w:p>
    <w:p w14:paraId="29225870" w14:textId="77777777" w:rsidR="00431CCE" w:rsidRPr="00BB07F1" w:rsidRDefault="00DA4999" w:rsidP="6D9A28EA">
      <w:pPr>
        <w:pStyle w:val="Normaalweb"/>
        <w:rPr>
          <w:rStyle w:val="Zwaar"/>
          <w:lang w:val="nl-NL"/>
        </w:rPr>
      </w:pPr>
      <w:r w:rsidRPr="00BB07F1">
        <w:rPr>
          <w:rStyle w:val="Zwaar"/>
          <w:lang w:val="nl-NL"/>
        </w:rPr>
        <w:t>Artikel 9 – Aansprakelijkheid</w:t>
      </w:r>
    </w:p>
    <w:p w14:paraId="25A79B21" w14:textId="77777777" w:rsidR="00431CCE" w:rsidRDefault="00DA4999">
      <w:pPr>
        <w:pStyle w:val="Normaalweb"/>
      </w:pPr>
      <w:r w:rsidRPr="00BB07F1">
        <w:rPr>
          <w:lang w:val="nl-NL"/>
        </w:rPr>
        <w:t>9.1        De Verantwoordelijke voor de verwerking draagt, onder meer, de verantwoordelijkheid en is uit dien hoofde volledig aansprakelijk voor (het gestelde doel van) de Verwerkingen, het gebruik en de inhoud van de Persoonsgegevens, de verstrekking aan derden, de duur van de opslag van de Persoonsgegevens, de wijze van verwerking en de daartoe gehanteerde middelen.</w:t>
      </w:r>
    </w:p>
    <w:p w14:paraId="29F6FDAF" w14:textId="77777777" w:rsidR="00431CCE" w:rsidRDefault="00DA4999">
      <w:pPr>
        <w:pStyle w:val="Normaalweb"/>
      </w:pPr>
      <w:r w:rsidRPr="00BB07F1">
        <w:rPr>
          <w:lang w:val="nl-NL"/>
        </w:rPr>
        <w:lastRenderedPageBreak/>
        <w:t>9.2        De Verwerker is aansprakelijk voor en vrijwaart de Verantwoordelijke voor de verwerking tegen alle schade en aanspraken van derden, daaronder inbegrepen de Betrokkene, als gevolg van een schending door de Verwerker van de Verwerkingsovereenkomst.</w:t>
      </w:r>
    </w:p>
    <w:p w14:paraId="036EDB00" w14:textId="77777777" w:rsidR="00431CCE" w:rsidRDefault="00431CCE">
      <w:pPr>
        <w:pStyle w:val="Normaalweb"/>
      </w:pPr>
    </w:p>
    <w:p w14:paraId="4ED439DC" w14:textId="77777777" w:rsidR="00431CCE" w:rsidRPr="00BB07F1" w:rsidRDefault="00DA4999" w:rsidP="6D9A28EA">
      <w:pPr>
        <w:pStyle w:val="Normaalweb"/>
        <w:rPr>
          <w:rStyle w:val="Zwaar"/>
          <w:lang w:val="nl-NL"/>
        </w:rPr>
      </w:pPr>
      <w:r w:rsidRPr="00BB07F1">
        <w:rPr>
          <w:rStyle w:val="Zwaar"/>
          <w:lang w:val="nl-NL"/>
        </w:rPr>
        <w:t xml:space="preserve">Artikel 10 - Inschakeling van derden of </w:t>
      </w:r>
      <w:proofErr w:type="spellStart"/>
      <w:r w:rsidRPr="00BB07F1">
        <w:rPr>
          <w:rStyle w:val="Zwaar"/>
          <w:lang w:val="nl-NL"/>
        </w:rPr>
        <w:t>onderaanneemers</w:t>
      </w:r>
      <w:proofErr w:type="spellEnd"/>
    </w:p>
    <w:p w14:paraId="3EBC82DD" w14:textId="77777777" w:rsidR="00431CCE" w:rsidRDefault="00DA4999">
      <w:pPr>
        <w:pStyle w:val="Normaalweb"/>
      </w:pPr>
      <w:r w:rsidRPr="00BB07F1">
        <w:rPr>
          <w:lang w:val="nl-NL"/>
        </w:rPr>
        <w:t xml:space="preserve">10.1          De Verwerker zal geen toegang tot de Persoonsgegevens geven aan derden of onderaannemers (zoals bijvoorbeeld maar niet beperkt tot: hosting of cloud providers, freelancers, data </w:t>
      </w:r>
      <w:proofErr w:type="spellStart"/>
      <w:r w:rsidRPr="00BB07F1">
        <w:rPr>
          <w:lang w:val="nl-NL"/>
        </w:rPr>
        <w:t>quality</w:t>
      </w:r>
      <w:proofErr w:type="spellEnd"/>
      <w:r w:rsidRPr="00BB07F1">
        <w:rPr>
          <w:lang w:val="nl-NL"/>
        </w:rPr>
        <w:t xml:space="preserve"> bedrijven, etc.) tenzij met toestemming van de Verantwoordelijke voor de verwerking, en mits deze opgenomen zijn in </w:t>
      </w:r>
      <w:r w:rsidRPr="00BB07F1">
        <w:rPr>
          <w:rStyle w:val="Zwaar"/>
          <w:lang w:val="nl-NL"/>
        </w:rPr>
        <w:t>Bijlage 2.   </w:t>
      </w:r>
      <w:r w:rsidRPr="00BB07F1">
        <w:rPr>
          <w:lang w:val="nl-NL"/>
        </w:rPr>
        <w:t>De</w:t>
      </w:r>
      <w:r w:rsidRPr="00BB07F1">
        <w:rPr>
          <w:rStyle w:val="Zwaar"/>
          <w:lang w:val="nl-NL"/>
        </w:rPr>
        <w:t> </w:t>
      </w:r>
      <w:r w:rsidRPr="00BB07F1">
        <w:rPr>
          <w:lang w:val="nl-NL"/>
        </w:rPr>
        <w:t>Toestemming van Verantwoordelijke voor de verwerking kan ook betrekking hebben op een bepaalde categorie van derden.</w:t>
      </w:r>
    </w:p>
    <w:p w14:paraId="60F53F3C" w14:textId="77777777" w:rsidR="00431CCE" w:rsidRDefault="00DA4999">
      <w:pPr>
        <w:pStyle w:val="Normaalweb"/>
      </w:pPr>
      <w:r w:rsidRPr="00BB07F1">
        <w:rPr>
          <w:lang w:val="nl-NL"/>
        </w:rPr>
        <w:t xml:space="preserve">10.2          Ingeval de toestemming betrekking heeft op een bepaalde categorie derden, licht Verwerker de Verantwoordelijke voor de verwerking in over de door hem ingeschakelde </w:t>
      </w:r>
      <w:proofErr w:type="spellStart"/>
      <w:r w:rsidRPr="00BB07F1">
        <w:rPr>
          <w:lang w:val="nl-NL"/>
        </w:rPr>
        <w:t>subverwerkers</w:t>
      </w:r>
      <w:proofErr w:type="spellEnd"/>
      <w:r w:rsidRPr="00BB07F1">
        <w:rPr>
          <w:lang w:val="nl-NL"/>
        </w:rPr>
        <w:t xml:space="preserve">. Verantwoordelijke voor de verwerking kan dan bezwaar maken tegen toevoegingen of vervangingen met betrekking tot de </w:t>
      </w:r>
      <w:proofErr w:type="spellStart"/>
      <w:r w:rsidRPr="00BB07F1">
        <w:rPr>
          <w:lang w:val="nl-NL"/>
        </w:rPr>
        <w:t>subverwerkers</w:t>
      </w:r>
      <w:proofErr w:type="spellEnd"/>
      <w:r w:rsidRPr="00BB07F1">
        <w:rPr>
          <w:lang w:val="nl-NL"/>
        </w:rPr>
        <w:t xml:space="preserve"> van Verwerker.</w:t>
      </w:r>
    </w:p>
    <w:p w14:paraId="3B87D0AA" w14:textId="77777777" w:rsidR="00431CCE" w:rsidRDefault="00DA4999">
      <w:pPr>
        <w:pStyle w:val="Normaalweb"/>
      </w:pPr>
      <w:r w:rsidRPr="00BB07F1">
        <w:rPr>
          <w:lang w:val="nl-NL"/>
        </w:rPr>
        <w:t>10.3          Verantwoordelijke voor de verwerking geeft hierbij toestemming voor het inschakelen van de in </w:t>
      </w:r>
      <w:r w:rsidRPr="00BB07F1">
        <w:rPr>
          <w:rStyle w:val="Zwaar"/>
          <w:lang w:val="nl-NL"/>
        </w:rPr>
        <w:t>Bijlage 2</w:t>
      </w:r>
      <w:r w:rsidRPr="00BB07F1">
        <w:rPr>
          <w:lang w:val="nl-NL"/>
        </w:rPr>
        <w:t xml:space="preserve"> opgenomen </w:t>
      </w:r>
      <w:proofErr w:type="spellStart"/>
      <w:r w:rsidRPr="00BB07F1">
        <w:rPr>
          <w:lang w:val="nl-NL"/>
        </w:rPr>
        <w:t>subverwerkers</w:t>
      </w:r>
      <w:proofErr w:type="spellEnd"/>
      <w:r w:rsidRPr="00BB07F1">
        <w:rPr>
          <w:lang w:val="nl-NL"/>
        </w:rPr>
        <w:t xml:space="preserve"> en/of categorieën van </w:t>
      </w:r>
      <w:proofErr w:type="spellStart"/>
      <w:r w:rsidRPr="00BB07F1">
        <w:rPr>
          <w:lang w:val="nl-NL"/>
        </w:rPr>
        <w:t>subverwerkers</w:t>
      </w:r>
      <w:proofErr w:type="spellEnd"/>
      <w:r w:rsidRPr="00BB07F1">
        <w:rPr>
          <w:lang w:val="nl-NL"/>
        </w:rPr>
        <w:t>.</w:t>
      </w:r>
    </w:p>
    <w:p w14:paraId="645CEADD" w14:textId="77777777" w:rsidR="00431CCE" w:rsidRDefault="00DA4999">
      <w:pPr>
        <w:pStyle w:val="Normaalweb"/>
      </w:pPr>
      <w:r w:rsidRPr="00BB07F1">
        <w:rPr>
          <w:lang w:val="nl-NL"/>
        </w:rPr>
        <w:t>10.4          De Verwerker garandeert dat elke geautoriseerde derde of onderaannemer contractueel onderworpen zal zijn aan minstens die verplichtingen als deze waartoe de Verwerker is gehouden ten aanzien van de Verantwoordelijke van de verwerking onder de Verwerkingsovereenkomst.  De Verwerker maakt zich sterk dat de geautoriseerde derde of onderaannemers deze verplichtingen zullen naleven.  De Verwerker blijft in de verhouding tussen partijen altijd aanspreekpunt en volledig verantwoordelijk en aansprakelijk voor de naleving van de bepalingen uit deze overeenkomst, inclusief de naleving van de nadere voorwaarden als bedoeld in het voorgaande lid.</w:t>
      </w:r>
    </w:p>
    <w:p w14:paraId="5BAB09B5" w14:textId="77777777" w:rsidR="00431CCE" w:rsidRDefault="00DA4999">
      <w:pPr>
        <w:pStyle w:val="Normaalweb"/>
      </w:pPr>
      <w:r w:rsidRPr="00BB07F1">
        <w:rPr>
          <w:lang w:val="nl-NL"/>
        </w:rPr>
        <w:t>10.5          De Verantwoordelijke wordt overeenkomstig </w:t>
      </w:r>
      <w:r w:rsidRPr="00BB07F1">
        <w:rPr>
          <w:rStyle w:val="Zwaar"/>
          <w:lang w:val="nl-NL"/>
        </w:rPr>
        <w:t>artikel 8</w:t>
      </w:r>
      <w:r w:rsidRPr="00BB07F1">
        <w:rPr>
          <w:lang w:val="nl-NL"/>
        </w:rPr>
        <w:t xml:space="preserve"> op de hoogte gebracht van iedere </w:t>
      </w:r>
      <w:proofErr w:type="spellStart"/>
      <w:r w:rsidRPr="00BB07F1">
        <w:rPr>
          <w:lang w:val="nl-NL"/>
        </w:rPr>
        <w:t>Datalek</w:t>
      </w:r>
      <w:proofErr w:type="spellEnd"/>
      <w:r w:rsidRPr="00BB07F1">
        <w:rPr>
          <w:lang w:val="nl-NL"/>
        </w:rPr>
        <w:t xml:space="preserve"> bij een ingeschakelde derde.</w:t>
      </w:r>
    </w:p>
    <w:p w14:paraId="4BA05466" w14:textId="77777777" w:rsidR="00431CCE" w:rsidRDefault="00431CCE">
      <w:pPr>
        <w:pStyle w:val="Normaalweb"/>
      </w:pPr>
    </w:p>
    <w:p w14:paraId="60D29941" w14:textId="77777777" w:rsidR="00431CCE" w:rsidRPr="00BB07F1" w:rsidRDefault="00DA4999" w:rsidP="6D9A28EA">
      <w:pPr>
        <w:pStyle w:val="Normaalweb"/>
        <w:rPr>
          <w:rStyle w:val="Zwaar"/>
          <w:lang w:val="nl-NL"/>
        </w:rPr>
      </w:pPr>
      <w:r w:rsidRPr="00BB07F1">
        <w:rPr>
          <w:rStyle w:val="Zwaar"/>
          <w:lang w:val="nl-NL"/>
        </w:rPr>
        <w:t>Artikel 11 – Doorgifte van Persoonsgegevens</w:t>
      </w:r>
    </w:p>
    <w:p w14:paraId="0A4E4867" w14:textId="77777777" w:rsidR="00431CCE" w:rsidRDefault="00DA4999">
      <w:pPr>
        <w:pStyle w:val="Normaalweb"/>
      </w:pPr>
      <w:r w:rsidRPr="00BB07F1">
        <w:rPr>
          <w:lang w:val="nl-NL"/>
        </w:rPr>
        <w:t>11.1</w:t>
      </w:r>
      <w:r w:rsidRPr="00BB07F1">
        <w:rPr>
          <w:rStyle w:val="Zwaar"/>
          <w:lang w:val="nl-NL"/>
        </w:rPr>
        <w:t xml:space="preserve">        </w:t>
      </w:r>
      <w:r w:rsidRPr="00BB07F1">
        <w:rPr>
          <w:lang w:val="nl-NL"/>
        </w:rPr>
        <w:t xml:space="preserve">De Verwerker mag geen Persoonsgegevens doorgeven naar een land buiten de Europese Economische Ruimte (dit is de Europese Unie en Liechtenstein, IJsland en Noorwegen), behalve indien de Verwerker voorafgaandelijk de schriftelijke toestemming gekregen heeft van de Verantwoordelijke voor de verwerking. De Verantwoordelijke voor de verwerking geeft toestemming om de gegevens door te geven naar de landen uiteengezet in </w:t>
      </w:r>
      <w:r w:rsidRPr="00BB07F1">
        <w:rPr>
          <w:rStyle w:val="Zwaar"/>
          <w:u w:val="single"/>
          <w:lang w:val="nl-NL"/>
        </w:rPr>
        <w:t>Bijlage 1</w:t>
      </w:r>
      <w:r w:rsidRPr="00BB07F1">
        <w:rPr>
          <w:lang w:val="nl-NL"/>
        </w:rPr>
        <w:t>.</w:t>
      </w:r>
    </w:p>
    <w:p w14:paraId="783C5F92" w14:textId="77777777" w:rsidR="00431CCE" w:rsidRDefault="00DA4999">
      <w:pPr>
        <w:pStyle w:val="Normaalweb"/>
      </w:pPr>
      <w:r w:rsidRPr="00BB07F1">
        <w:rPr>
          <w:lang w:val="nl-NL"/>
        </w:rPr>
        <w:lastRenderedPageBreak/>
        <w:t>11.2        Indien de Verwerker Persoonsgegevens doorgeeft naar een land buiten de Europese Economische Ruimte, in overeenstemming met de paragraaf hierboven, dan zal de Verwerker garanderen dat dat land een passend beschermingsniveau van de Persoonsgegevens waarborgt.</w:t>
      </w:r>
    </w:p>
    <w:p w14:paraId="3F2B612B" w14:textId="77777777" w:rsidR="00431CCE" w:rsidRDefault="00DA4999">
      <w:pPr>
        <w:pStyle w:val="Normaalweb"/>
      </w:pPr>
      <w:r w:rsidRPr="00BB07F1">
        <w:rPr>
          <w:lang w:val="nl-NL"/>
        </w:rPr>
        <w:t xml:space="preserve">11.3        Indien, naar aanleiding van een doorgifte van Persoonsgegevens door de Verwerker naar een land buiten de Europese Economische Ruimte, het passend beschermingsniveau wordt gegarandeerd door de ondertekening van de Modelbepalingen van de Europese Commissie, erkennen de Partijen dat er geen standaard Modelbepalingen van de Europese Commissie bestaan voor doorgiftes “verwerker – </w:t>
      </w:r>
      <w:proofErr w:type="spellStart"/>
      <w:r w:rsidRPr="00BB07F1">
        <w:rPr>
          <w:lang w:val="nl-NL"/>
        </w:rPr>
        <w:t>subverwerker</w:t>
      </w:r>
      <w:proofErr w:type="spellEnd"/>
      <w:r w:rsidRPr="00BB07F1">
        <w:rPr>
          <w:lang w:val="nl-NL"/>
        </w:rPr>
        <w:t>”.  Om het gebrek van dergelijke standaard op te lossen, kunnen Partijen overeenkomen dat (i) de Verantwoordelijke zelf de Modelbepalingen van de Europese Commissie tekent voor administratieve doeleinden, of (ii) de Verwerker de Modelbepalingen van de Europese Commissie ondertekent voor rekening van de Verantwoordelijke na het uitdrukkelijke mandaat van de Verantwoordelijke.  In beide gevallen zal de Verwerker de Verantwoordelijke vrijwaren tegen alle schade en aanspraken die voortvloeien uit de niet-naleving door de gegevensimporteur van de Modelbepalingen van de Europese Commissie.</w:t>
      </w:r>
    </w:p>
    <w:p w14:paraId="7E3B95A5" w14:textId="77777777" w:rsidR="00431CCE" w:rsidRDefault="00431CCE">
      <w:pPr>
        <w:pStyle w:val="Normaalweb"/>
      </w:pPr>
    </w:p>
    <w:p w14:paraId="4EE8D1C7" w14:textId="77777777" w:rsidR="00431CCE" w:rsidRDefault="00DA4999">
      <w:pPr>
        <w:pStyle w:val="Normaalweb"/>
      </w:pPr>
      <w:r>
        <w:rPr>
          <w:rStyle w:val="Zwaar"/>
        </w:rPr>
        <w:t>Artikel 12 - Controle</w:t>
      </w:r>
    </w:p>
    <w:p w14:paraId="54C49C6E" w14:textId="77777777" w:rsidR="00431CCE" w:rsidRDefault="00DA4999">
      <w:pPr>
        <w:pStyle w:val="Normaalweb"/>
      </w:pPr>
      <w:r w:rsidRPr="00BB07F1">
        <w:rPr>
          <w:lang w:val="nl-NL"/>
        </w:rPr>
        <w:t>12.1        Verantwoordelijke voor de verwerking heeft het recht de naleving van de bepalingen van deze overeenkomst eenmaal per jaar op eigen kosten te controleren of deze te laten controleren door een onafhankelijke daartoe gecertificeerde partij.</w:t>
      </w:r>
    </w:p>
    <w:p w14:paraId="15B1F956" w14:textId="77777777" w:rsidR="00431CCE" w:rsidRDefault="00DA4999">
      <w:pPr>
        <w:pStyle w:val="Normaalweb"/>
      </w:pPr>
      <w:r w:rsidRPr="00BB07F1">
        <w:rPr>
          <w:lang w:val="nl-NL"/>
        </w:rPr>
        <w:t xml:space="preserve">12.2        Verwerker stelt de Verantwoordelijke voor de verwerking alle informatie ter beschikking die nodig is om aan te tonen dat wordt voldaan aan de verplichtingen in </w:t>
      </w:r>
      <w:r w:rsidRPr="00BB07F1">
        <w:rPr>
          <w:rStyle w:val="Zwaar"/>
          <w:lang w:val="nl-NL"/>
        </w:rPr>
        <w:t>artikel 28 AVG</w:t>
      </w:r>
      <w:r w:rsidRPr="00BB07F1">
        <w:rPr>
          <w:lang w:val="nl-NL"/>
        </w:rPr>
        <w:t>. Indien de door de Verantwoordelijke ingeschakelde derde een instructie geeft die naar mening van de Verwerker inbreuk oplevert op de AVG dan stelt de Verwerker de Verantwoordelijke daarvan onmiddellijk in kennis.</w:t>
      </w:r>
    </w:p>
    <w:p w14:paraId="67B715C2" w14:textId="77777777" w:rsidR="00431CCE" w:rsidRDefault="00DA4999">
      <w:pPr>
        <w:pStyle w:val="Normaalweb"/>
      </w:pPr>
      <w:r w:rsidRPr="00BB07F1">
        <w:rPr>
          <w:lang w:val="nl-NL"/>
        </w:rPr>
        <w:t xml:space="preserve">12.3        Het onderzoek van Verantwoordelijke voor de verwerking zal zich altijd beperken tot de systemen van Verwerker die voor de Verwerkingen worden gebruikt. Verantwoordelijke voor de verwerking zal de bij de controle gevonden informatie geheim houden en alleen gebruiken om de naleving door Verwerker van de verplichtingen uit deze overeenkomst te controleren en de informatie of delen daarvan zo snel als kan wissen. Verantwoordelijke voor de verwerking staat er voor in dat eventuele ingeschakelde derden deze verplichtingen ook op zich nemen. </w:t>
      </w:r>
      <w:r>
        <w:br/>
      </w:r>
      <w:r w:rsidRPr="00BB07F1">
        <w:rPr>
          <w:lang w:val="nl-NL"/>
        </w:rPr>
        <w:t>               </w:t>
      </w:r>
    </w:p>
    <w:p w14:paraId="75CA922F" w14:textId="77777777" w:rsidR="00431CCE" w:rsidRPr="00BB07F1" w:rsidRDefault="00DA4999" w:rsidP="6D9A28EA">
      <w:pPr>
        <w:pStyle w:val="Normaalweb"/>
        <w:rPr>
          <w:rStyle w:val="Zwaar"/>
          <w:lang w:val="nl-NL"/>
        </w:rPr>
      </w:pPr>
      <w:r w:rsidRPr="00BB07F1">
        <w:rPr>
          <w:rStyle w:val="Zwaar"/>
          <w:lang w:val="nl-NL"/>
        </w:rPr>
        <w:t>Artikel 13 –  Duur en beëindiging</w:t>
      </w:r>
    </w:p>
    <w:p w14:paraId="775705B0" w14:textId="77777777" w:rsidR="00431CCE" w:rsidRDefault="00DA4999">
      <w:pPr>
        <w:pStyle w:val="Normaalweb"/>
      </w:pPr>
      <w:r w:rsidRPr="00BB07F1">
        <w:rPr>
          <w:lang w:val="nl-NL"/>
        </w:rPr>
        <w:t>13.1</w:t>
      </w:r>
      <w:r w:rsidRPr="00BB07F1">
        <w:rPr>
          <w:rStyle w:val="Zwaar"/>
          <w:lang w:val="nl-NL"/>
        </w:rPr>
        <w:t xml:space="preserve">        </w:t>
      </w:r>
      <w:r w:rsidRPr="00BB07F1">
        <w:rPr>
          <w:lang w:val="nl-NL"/>
        </w:rPr>
        <w:t>Deze Verwerkingsovereenkomst treedt in werking op de datum van ondertekening door de Partijen. Deze Verwerkingsovereenkomst zal van kracht zijn gedurende de looptijd van de Overeenkomst.  Indien de Overeenkomst eindigt, eindigt deze Verwerkingsovereenkomst automatisch.</w:t>
      </w:r>
    </w:p>
    <w:p w14:paraId="60823170" w14:textId="77777777" w:rsidR="00431CCE" w:rsidRDefault="00DA4999">
      <w:pPr>
        <w:pStyle w:val="Normaalweb"/>
      </w:pPr>
      <w:r w:rsidRPr="00BB07F1">
        <w:rPr>
          <w:lang w:val="nl-NL"/>
        </w:rPr>
        <w:lastRenderedPageBreak/>
        <w:t>13.2        Bij de beëindiging van de Verwerkingsovereenkomst, dienen alle Persoonsgegevens en kopieën daarvan met inachtneming van de in artikel 6. bepaalde bewaartermijnen te worden verwijderd.</w:t>
      </w:r>
    </w:p>
    <w:p w14:paraId="7DAF834E" w14:textId="77777777" w:rsidR="00431CCE" w:rsidRDefault="00431CCE">
      <w:pPr>
        <w:pStyle w:val="Normaalweb"/>
      </w:pPr>
    </w:p>
    <w:p w14:paraId="514D3D92" w14:textId="77777777" w:rsidR="00431CCE" w:rsidRPr="00BB07F1" w:rsidRDefault="00DA4999" w:rsidP="6D9A28EA">
      <w:pPr>
        <w:pStyle w:val="Normaalweb"/>
        <w:rPr>
          <w:rStyle w:val="Zwaar"/>
          <w:lang w:val="nl-NL"/>
        </w:rPr>
      </w:pPr>
      <w:r w:rsidRPr="00BB07F1">
        <w:rPr>
          <w:rStyle w:val="Zwaar"/>
          <w:lang w:val="nl-NL"/>
        </w:rPr>
        <w:t>Artikel 14 – Toepasselijk recht en bevoegde rechtbank</w:t>
      </w:r>
    </w:p>
    <w:p w14:paraId="1B3FFC28" w14:textId="77777777" w:rsidR="00431CCE" w:rsidRDefault="00DA4999">
      <w:pPr>
        <w:pStyle w:val="Normaalweb"/>
      </w:pPr>
      <w:r w:rsidRPr="00BB07F1">
        <w:rPr>
          <w:lang w:val="nl-NL"/>
        </w:rPr>
        <w:t>14.1        Alle geschillen die uit deze Verwerkingsovereenkomst voortvloeien, worden beslecht door de rechtbanken van het arrondissement Gent afdeling Kortrijk</w:t>
      </w:r>
    </w:p>
    <w:p w14:paraId="00B95683" w14:textId="77777777" w:rsidR="00431CCE" w:rsidRDefault="00431CCE">
      <w:pPr>
        <w:pStyle w:val="Normaalweb"/>
      </w:pPr>
    </w:p>
    <w:p w14:paraId="61389A1B" w14:textId="77777777" w:rsidR="00431CCE" w:rsidRPr="00BB07F1" w:rsidRDefault="00DA4999" w:rsidP="6D9A28EA">
      <w:pPr>
        <w:pStyle w:val="Normaalweb"/>
        <w:rPr>
          <w:rStyle w:val="Zwaar"/>
          <w:lang w:val="nl-NL"/>
        </w:rPr>
      </w:pPr>
      <w:r w:rsidRPr="00BB07F1">
        <w:rPr>
          <w:rStyle w:val="Zwaar"/>
          <w:lang w:val="nl-NL"/>
        </w:rPr>
        <w:t>Artikel 15 - Andere bepalingen</w:t>
      </w:r>
    </w:p>
    <w:p w14:paraId="537CF8B1" w14:textId="77777777" w:rsidR="00431CCE" w:rsidRDefault="00DA4999">
      <w:pPr>
        <w:pStyle w:val="Normaalweb"/>
      </w:pPr>
      <w:r w:rsidRPr="00BB07F1">
        <w:rPr>
          <w:lang w:val="nl-NL"/>
        </w:rPr>
        <w:t>15.1        Deze Verwerkingsovereenkomst is deelbaar. Indien één of meer bepalingen die niet de essentie van de Verwerkingsovereenkomst aanbelangen, volledig of gedeeltelijk ongeldig, nietig of onuitvoerbaar worden verklaard, dan zal dit de geldigheid en uitvoerbaarheid van de overige bepalingen niet aantasten. De Verwerkingsovereenkomst zal blijven bestaan tussen de Partijen, alsof de ongeldige, nietige of onuitvoerbaar verklaarde bepaling nooit bestaan heeft.   De Partijen verbinden zich ertoe de Verwerkingsovereenkomst te goeder trouw te heronderhandelen, om de (volledig of gedeeltelijk) nietig, ongeldig of onuitvoerbaar verklaarde bepaling aan te passen of te vervangen door een bepaling die zo dicht mogelijk aanleunt bij de bedoeling van de ongeldig, nietig of onuitvoerbaar verklaarde bepaling.</w:t>
      </w:r>
    </w:p>
    <w:p w14:paraId="7C5D7F68" w14:textId="77777777" w:rsidR="00431CCE" w:rsidRDefault="00DA4999">
      <w:pPr>
        <w:pStyle w:val="Normaalweb"/>
      </w:pPr>
      <w:r w:rsidRPr="00BB07F1">
        <w:rPr>
          <w:lang w:val="nl-NL"/>
        </w:rPr>
        <w:t>15.2        Afwijkingen van, en aanvulling op deze Verwerkingsovereenkomst zijn slechts geldig indien uitdrukkelijk en schriftelijke overeengekomen tussen de Partijen, en mits ondertekening door de Partijen.</w:t>
      </w:r>
    </w:p>
    <w:p w14:paraId="29EDA235" w14:textId="77777777" w:rsidR="00431CCE" w:rsidRDefault="00DA4999">
      <w:pPr>
        <w:pStyle w:val="Normaalweb"/>
      </w:pPr>
      <w:r w:rsidRPr="00BB07F1">
        <w:rPr>
          <w:lang w:val="nl-NL"/>
        </w:rPr>
        <w:t>15.3        Partijen zullen deze overeenkomst aanpassen aan gewijzigde of aangevulde regelgeving, aanvullende instructies van de relevante autoriteiten en voortschrijdend inzicht in de toepassing van de AVG (bijvoorbeeld door, maar niet beperkt tot, jurisprudentie of rapporten), de introductie van standaardbepalingen en/of andere gebeurtenissen of inzichten die een dergelijke aanpassing nodig maken.</w:t>
      </w:r>
    </w:p>
    <w:p w14:paraId="68C1E33C" w14:textId="77777777" w:rsidR="00BB07F1" w:rsidRDefault="00DA4999" w:rsidP="00BB07F1">
      <w:pPr>
        <w:pStyle w:val="Normaalweb"/>
      </w:pPr>
      <w:r>
        <w:t> </w:t>
      </w:r>
    </w:p>
    <w:p w14:paraId="6B6DA338" w14:textId="670C9520" w:rsidR="00BB07F1" w:rsidRDefault="00BB07F1" w:rsidP="00BB07F1">
      <w:pPr>
        <w:pStyle w:val="Normaalweb"/>
      </w:pPr>
      <w:proofErr w:type="spellStart"/>
      <w:r w:rsidRPr="00BB07F1">
        <w:t>Opgemaakt</w:t>
      </w:r>
      <w:proofErr w:type="spellEnd"/>
      <w:r w:rsidRPr="00BB07F1">
        <w:t xml:space="preserve"> te Roeselare op 11/08/2025 </w:t>
      </w:r>
      <w:proofErr w:type="spellStart"/>
      <w:r w:rsidRPr="00BB07F1">
        <w:t>en</w:t>
      </w:r>
      <w:proofErr w:type="spellEnd"/>
      <w:r w:rsidRPr="00BB07F1">
        <w:t xml:space="preserve"> via </w:t>
      </w:r>
      <w:proofErr w:type="spellStart"/>
      <w:r w:rsidRPr="00BB07F1">
        <w:t>Docusign</w:t>
      </w:r>
      <w:proofErr w:type="spellEnd"/>
      <w:r w:rsidRPr="00BB07F1">
        <w:t xml:space="preserve"> </w:t>
      </w:r>
      <w:proofErr w:type="spellStart"/>
      <w:r w:rsidRPr="00BB07F1">
        <w:t>digitaal</w:t>
      </w:r>
      <w:proofErr w:type="spellEnd"/>
      <w:r w:rsidRPr="00BB07F1">
        <w:t>/</w:t>
      </w:r>
      <w:proofErr w:type="spellStart"/>
      <w:r w:rsidRPr="00BB07F1">
        <w:t>elektronisch</w:t>
      </w:r>
      <w:proofErr w:type="spellEnd"/>
      <w:r w:rsidRPr="00BB07F1">
        <w:t xml:space="preserve"> </w:t>
      </w:r>
      <w:proofErr w:type="spellStart"/>
      <w:r w:rsidRPr="00BB07F1">
        <w:t>ondertekend</w:t>
      </w:r>
      <w:proofErr w:type="spellEnd"/>
      <w:r w:rsidRPr="00BB07F1">
        <w:t xml:space="preserve"> door </w:t>
      </w:r>
      <w:proofErr w:type="spellStart"/>
      <w:r w:rsidRPr="00BB07F1">
        <w:t>beide</w:t>
      </w:r>
      <w:proofErr w:type="spellEnd"/>
      <w:r w:rsidRPr="00BB07F1">
        <w:t xml:space="preserve"> </w:t>
      </w:r>
      <w:proofErr w:type="spellStart"/>
      <w:r w:rsidRPr="00BB07F1">
        <w:t>partijen</w:t>
      </w:r>
      <w:proofErr w:type="spellEnd"/>
      <w:r w:rsidRPr="00BB07F1">
        <w:t xml:space="preserve">, die </w:t>
      </w:r>
      <w:proofErr w:type="spellStart"/>
      <w:r w:rsidRPr="00BB07F1">
        <w:t>dezelfde</w:t>
      </w:r>
      <w:proofErr w:type="spellEnd"/>
      <w:r w:rsidRPr="00BB07F1">
        <w:t xml:space="preserve"> </w:t>
      </w:r>
      <w:proofErr w:type="spellStart"/>
      <w:r w:rsidRPr="00BB07F1">
        <w:t>geldigheid</w:t>
      </w:r>
      <w:proofErr w:type="spellEnd"/>
      <w:r w:rsidRPr="00BB07F1">
        <w:t xml:space="preserve"> </w:t>
      </w:r>
      <w:proofErr w:type="spellStart"/>
      <w:r w:rsidRPr="00BB07F1">
        <w:t>en</w:t>
      </w:r>
      <w:proofErr w:type="spellEnd"/>
      <w:r w:rsidRPr="00BB07F1">
        <w:t xml:space="preserve"> </w:t>
      </w:r>
      <w:proofErr w:type="spellStart"/>
      <w:r w:rsidRPr="00BB07F1">
        <w:t>afdwingbaarheid</w:t>
      </w:r>
      <w:proofErr w:type="spellEnd"/>
      <w:r w:rsidRPr="00BB07F1">
        <w:t xml:space="preserve"> </w:t>
      </w:r>
      <w:proofErr w:type="spellStart"/>
      <w:r w:rsidRPr="00BB07F1">
        <w:t>heeft</w:t>
      </w:r>
      <w:proofErr w:type="spellEnd"/>
      <w:r w:rsidRPr="00BB07F1">
        <w:t xml:space="preserve"> </w:t>
      </w:r>
      <w:proofErr w:type="spellStart"/>
      <w:r w:rsidRPr="00BB07F1">
        <w:t>als</w:t>
      </w:r>
      <w:proofErr w:type="spellEnd"/>
      <w:r w:rsidRPr="00BB07F1">
        <w:t xml:space="preserve"> </w:t>
      </w:r>
      <w:proofErr w:type="spellStart"/>
      <w:r w:rsidRPr="00BB07F1">
        <w:t>een</w:t>
      </w:r>
      <w:proofErr w:type="spellEnd"/>
      <w:r w:rsidRPr="00BB07F1">
        <w:t xml:space="preserve"> </w:t>
      </w:r>
      <w:proofErr w:type="spellStart"/>
      <w:r w:rsidRPr="00BB07F1">
        <w:t>originele</w:t>
      </w:r>
      <w:proofErr w:type="spellEnd"/>
      <w:r w:rsidRPr="00BB07F1">
        <w:t xml:space="preserve"> </w:t>
      </w:r>
      <w:proofErr w:type="spellStart"/>
      <w:r w:rsidRPr="00BB07F1">
        <w:t>handgeschreven</w:t>
      </w:r>
      <w:proofErr w:type="spellEnd"/>
      <w:r w:rsidRPr="00BB07F1">
        <w:t xml:space="preserve"> </w:t>
      </w:r>
      <w:proofErr w:type="spellStart"/>
      <w:r w:rsidRPr="00BB07F1">
        <w:t>ondertekening</w:t>
      </w:r>
      <w:proofErr w:type="spellEnd"/>
      <w:r w:rsidRPr="00BB07F1">
        <w:t xml:space="preserve">. Elke </w:t>
      </w:r>
      <w:proofErr w:type="spellStart"/>
      <w:r w:rsidRPr="00BB07F1">
        <w:t>Partij</w:t>
      </w:r>
      <w:proofErr w:type="spellEnd"/>
      <w:r w:rsidRPr="00BB07F1">
        <w:t xml:space="preserve"> </w:t>
      </w:r>
      <w:proofErr w:type="spellStart"/>
      <w:r w:rsidRPr="00BB07F1">
        <w:t>verklaart</w:t>
      </w:r>
      <w:proofErr w:type="spellEnd"/>
      <w:r w:rsidRPr="00BB07F1">
        <w:t xml:space="preserve"> </w:t>
      </w:r>
      <w:proofErr w:type="spellStart"/>
      <w:r w:rsidRPr="00BB07F1">
        <w:t>een</w:t>
      </w:r>
      <w:proofErr w:type="spellEnd"/>
      <w:r w:rsidRPr="00BB07F1">
        <w:t xml:space="preserve"> </w:t>
      </w:r>
      <w:proofErr w:type="spellStart"/>
      <w:r w:rsidRPr="00BB07F1">
        <w:t>elektronisch</w:t>
      </w:r>
      <w:proofErr w:type="spellEnd"/>
      <w:r w:rsidRPr="00BB07F1">
        <w:t>/</w:t>
      </w:r>
      <w:proofErr w:type="spellStart"/>
      <w:r w:rsidRPr="00BB07F1">
        <w:t>digitaal</w:t>
      </w:r>
      <w:proofErr w:type="spellEnd"/>
      <w:r w:rsidRPr="00BB07F1">
        <w:t xml:space="preserve"> </w:t>
      </w:r>
      <w:proofErr w:type="spellStart"/>
      <w:r w:rsidRPr="00BB07F1">
        <w:t>ondertekende</w:t>
      </w:r>
      <w:proofErr w:type="spellEnd"/>
      <w:r w:rsidRPr="00BB07F1">
        <w:t xml:space="preserve"> </w:t>
      </w:r>
      <w:proofErr w:type="spellStart"/>
      <w:r w:rsidRPr="00BB07F1">
        <w:t>versie</w:t>
      </w:r>
      <w:proofErr w:type="spellEnd"/>
      <w:r w:rsidRPr="00BB07F1">
        <w:t xml:space="preserve"> van </w:t>
      </w:r>
      <w:proofErr w:type="spellStart"/>
      <w:r w:rsidRPr="00BB07F1">
        <w:t>dit</w:t>
      </w:r>
      <w:proofErr w:type="spellEnd"/>
      <w:r w:rsidRPr="00BB07F1">
        <w:t xml:space="preserve"> contract te </w:t>
      </w:r>
      <w:proofErr w:type="spellStart"/>
      <w:r w:rsidRPr="00BB07F1">
        <w:t>hebben</w:t>
      </w:r>
      <w:proofErr w:type="spellEnd"/>
      <w:r w:rsidRPr="00BB07F1">
        <w:t xml:space="preserve"> </w:t>
      </w:r>
      <w:proofErr w:type="spellStart"/>
      <w:r w:rsidRPr="00BB07F1">
        <w:t>ontvangen</w:t>
      </w:r>
      <w:proofErr w:type="spellEnd"/>
      <w:r w:rsidRPr="00BB07F1">
        <w:t>.</w:t>
      </w:r>
    </w:p>
    <w:p w14:paraId="29937FF2" w14:textId="77777777" w:rsidR="00BB07F1" w:rsidRDefault="00BB07F1" w:rsidP="00BB07F1">
      <w:pPr>
        <w:pStyle w:val="Normaalweb"/>
      </w:pPr>
    </w:p>
    <w:p w14:paraId="3C0841FD" w14:textId="77777777" w:rsidR="00BB07F1" w:rsidRPr="00A76BCA" w:rsidRDefault="00BB07F1" w:rsidP="00BB07F1">
      <w:pPr>
        <w:rPr>
          <w:rFonts w:asciiTheme="minorHAnsi" w:hAnsiTheme="minorHAnsi" w:cstheme="minorHAnsi"/>
          <w:sz w:val="22"/>
          <w:szCs w:val="22"/>
        </w:rPr>
      </w:pPr>
    </w:p>
    <w:p w14:paraId="23D85A02" w14:textId="77777777" w:rsidR="00BB07F1" w:rsidRPr="00A76BCA" w:rsidRDefault="00BB07F1" w:rsidP="00BB07F1">
      <w:pPr>
        <w:rPr>
          <w:rFonts w:asciiTheme="minorHAnsi" w:hAnsiTheme="minorHAnsi" w:cstheme="minorHAnsi"/>
          <w:sz w:val="22"/>
          <w:szCs w:val="22"/>
        </w:rPr>
      </w:pPr>
    </w:p>
    <w:p w14:paraId="3E01C310" w14:textId="77777777" w:rsidR="00BB07F1" w:rsidRPr="00A76BCA" w:rsidRDefault="00BB07F1" w:rsidP="00BB07F1">
      <w:pPr>
        <w:rPr>
          <w:rFonts w:asciiTheme="minorHAnsi" w:hAnsiTheme="minorHAnsi" w:cstheme="minorHAnsi"/>
          <w:sz w:val="22"/>
          <w:szCs w:val="22"/>
        </w:rPr>
      </w:pPr>
      <w:r w:rsidRPr="00A76BCA">
        <w:rPr>
          <w:rFonts w:asciiTheme="minorHAnsi" w:hAnsiTheme="minorHAnsi" w:cstheme="minorHAnsi"/>
          <w:sz w:val="22"/>
          <w:szCs w:val="22"/>
        </w:rPr>
        <w:lastRenderedPageBreak/>
        <w:t>___________________________</w:t>
      </w:r>
      <w:r w:rsidRPr="00A76BCA">
        <w:rPr>
          <w:rFonts w:asciiTheme="minorHAnsi" w:hAnsiTheme="minorHAnsi" w:cstheme="minorHAnsi"/>
          <w:sz w:val="22"/>
          <w:szCs w:val="22"/>
        </w:rPr>
        <w:tab/>
      </w:r>
      <w:r w:rsidRPr="00A76BCA">
        <w:rPr>
          <w:rFonts w:asciiTheme="minorHAnsi" w:hAnsiTheme="minorHAnsi" w:cstheme="minorHAnsi"/>
          <w:sz w:val="22"/>
          <w:szCs w:val="22"/>
        </w:rPr>
        <w:tab/>
      </w:r>
      <w:r w:rsidRPr="00A76BCA">
        <w:rPr>
          <w:rFonts w:asciiTheme="minorHAnsi" w:hAnsiTheme="minorHAnsi" w:cstheme="minorHAnsi"/>
          <w:sz w:val="22"/>
          <w:szCs w:val="22"/>
        </w:rPr>
        <w:tab/>
      </w:r>
      <w:r w:rsidRPr="00A76BCA">
        <w:rPr>
          <w:rFonts w:asciiTheme="minorHAnsi" w:hAnsiTheme="minorHAnsi" w:cstheme="minorHAnsi"/>
          <w:sz w:val="22"/>
          <w:szCs w:val="22"/>
        </w:rPr>
        <w:tab/>
        <w:t>__________________</w:t>
      </w:r>
    </w:p>
    <w:p w14:paraId="64A50976" w14:textId="216B5342" w:rsidR="00BB07F1" w:rsidRPr="00A76BCA" w:rsidRDefault="00BB07F1" w:rsidP="00BB07F1">
      <w:pPr>
        <w:rPr>
          <w:rFonts w:asciiTheme="minorHAnsi" w:hAnsiTheme="minorHAnsi" w:cstheme="minorHAnsi"/>
          <w:sz w:val="22"/>
          <w:szCs w:val="22"/>
        </w:rPr>
      </w:pPr>
      <w:r w:rsidRPr="00A76BCA">
        <w:rPr>
          <w:rFonts w:asciiTheme="minorHAnsi" w:hAnsiTheme="minorHAnsi" w:cstheme="minorHAnsi"/>
          <w:sz w:val="22"/>
          <w:szCs w:val="22"/>
        </w:rPr>
        <w:t>Voor Roularta Media Group NV</w:t>
      </w:r>
      <w:r w:rsidRPr="00A76BCA">
        <w:rPr>
          <w:rFonts w:asciiTheme="minorHAnsi" w:hAnsiTheme="minorHAnsi" w:cstheme="minorHAnsi"/>
          <w:sz w:val="22"/>
          <w:szCs w:val="22"/>
        </w:rPr>
        <w:tab/>
      </w:r>
      <w:r w:rsidRPr="00A76BCA">
        <w:rPr>
          <w:rFonts w:asciiTheme="minorHAnsi" w:hAnsiTheme="minorHAnsi" w:cstheme="minorHAnsi"/>
          <w:sz w:val="22"/>
          <w:szCs w:val="22"/>
        </w:rPr>
        <w:tab/>
      </w:r>
      <w:r w:rsidRPr="00A76BCA">
        <w:rPr>
          <w:rFonts w:asciiTheme="minorHAnsi" w:hAnsiTheme="minorHAnsi" w:cstheme="minorHAnsi"/>
          <w:sz w:val="22"/>
          <w:szCs w:val="22"/>
        </w:rPr>
        <w:tab/>
      </w:r>
      <w:r w:rsidRPr="00A76BCA">
        <w:rPr>
          <w:rFonts w:asciiTheme="minorHAnsi" w:hAnsiTheme="minorHAnsi" w:cstheme="minorHAnsi"/>
          <w:sz w:val="22"/>
          <w:szCs w:val="22"/>
        </w:rPr>
        <w:tab/>
      </w:r>
      <w:r>
        <w:rPr>
          <w:rFonts w:asciiTheme="minorHAnsi" w:hAnsiTheme="minorHAnsi" w:cstheme="minorHAnsi"/>
          <w:sz w:val="22"/>
          <w:szCs w:val="22"/>
        </w:rPr>
        <w:tab/>
      </w:r>
      <w:r w:rsidRPr="00A76BCA">
        <w:rPr>
          <w:rFonts w:asciiTheme="minorHAnsi" w:hAnsiTheme="minorHAnsi" w:cstheme="minorHAnsi"/>
          <w:sz w:val="22"/>
          <w:szCs w:val="22"/>
        </w:rPr>
        <w:t xml:space="preserve">Voor </w:t>
      </w:r>
      <w:r w:rsidRPr="00BB07F1">
        <w:rPr>
          <w:rFonts w:asciiTheme="minorHAnsi" w:hAnsiTheme="minorHAnsi" w:cstheme="minorHAnsi"/>
          <w:sz w:val="22"/>
          <w:szCs w:val="22"/>
          <w:highlight w:val="yellow"/>
        </w:rPr>
        <w:t>XXX</w:t>
      </w:r>
    </w:p>
    <w:p w14:paraId="2A68ED1A" w14:textId="77777777" w:rsidR="00BB07F1" w:rsidRPr="006100DC" w:rsidRDefault="00BB07F1" w:rsidP="00BB07F1">
      <w:pPr>
        <w:rPr>
          <w:rFonts w:asciiTheme="minorHAnsi" w:hAnsiTheme="minorHAnsi" w:cstheme="minorHAnsi"/>
          <w:sz w:val="22"/>
          <w:szCs w:val="22"/>
          <w:lang w:val="fr-BE"/>
        </w:rPr>
      </w:pPr>
      <w:r w:rsidRPr="006100DC">
        <w:rPr>
          <w:rFonts w:asciiTheme="minorHAnsi" w:hAnsiTheme="minorHAnsi" w:cstheme="minorHAnsi"/>
          <w:sz w:val="22"/>
          <w:szCs w:val="22"/>
          <w:lang w:val="fr-BE"/>
        </w:rPr>
        <w:t xml:space="preserve">CV </w:t>
      </w:r>
      <w:proofErr w:type="spellStart"/>
      <w:r w:rsidRPr="006100DC">
        <w:rPr>
          <w:rFonts w:asciiTheme="minorHAnsi" w:hAnsiTheme="minorHAnsi" w:cstheme="minorHAnsi"/>
          <w:sz w:val="22"/>
          <w:szCs w:val="22"/>
          <w:lang w:val="fr-BE"/>
        </w:rPr>
        <w:t>Stercon</w:t>
      </w:r>
      <w:proofErr w:type="spellEnd"/>
      <w:r w:rsidRPr="006100DC">
        <w:rPr>
          <w:rFonts w:asciiTheme="minorHAnsi" w:hAnsiTheme="minorHAnsi" w:cstheme="minorHAnsi"/>
          <w:sz w:val="22"/>
          <w:szCs w:val="22"/>
          <w:lang w:val="fr-BE"/>
        </w:rPr>
        <w:tab/>
      </w:r>
      <w:r w:rsidRPr="006100DC">
        <w:rPr>
          <w:rFonts w:asciiTheme="minorHAnsi" w:hAnsiTheme="minorHAnsi" w:cstheme="minorHAnsi"/>
          <w:sz w:val="22"/>
          <w:szCs w:val="22"/>
          <w:lang w:val="fr-BE"/>
        </w:rPr>
        <w:tab/>
      </w:r>
      <w:r w:rsidRPr="006100DC">
        <w:rPr>
          <w:rFonts w:asciiTheme="minorHAnsi" w:hAnsiTheme="minorHAnsi" w:cstheme="minorHAnsi"/>
          <w:sz w:val="22"/>
          <w:szCs w:val="22"/>
          <w:lang w:val="fr-BE"/>
        </w:rPr>
        <w:tab/>
      </w:r>
      <w:r w:rsidRPr="006100DC">
        <w:rPr>
          <w:rFonts w:asciiTheme="minorHAnsi" w:hAnsiTheme="minorHAnsi" w:cstheme="minorHAnsi"/>
          <w:sz w:val="22"/>
          <w:szCs w:val="22"/>
          <w:lang w:val="fr-BE"/>
        </w:rPr>
        <w:tab/>
      </w:r>
      <w:r w:rsidRPr="006100DC">
        <w:rPr>
          <w:rFonts w:asciiTheme="minorHAnsi" w:hAnsiTheme="minorHAnsi" w:cstheme="minorHAnsi"/>
          <w:sz w:val="22"/>
          <w:szCs w:val="22"/>
          <w:lang w:val="fr-BE"/>
        </w:rPr>
        <w:tab/>
      </w:r>
      <w:r w:rsidRPr="006100DC">
        <w:rPr>
          <w:rFonts w:asciiTheme="minorHAnsi" w:hAnsiTheme="minorHAnsi" w:cstheme="minorHAnsi"/>
          <w:sz w:val="22"/>
          <w:szCs w:val="22"/>
          <w:lang w:val="fr-BE"/>
        </w:rPr>
        <w:tab/>
      </w:r>
    </w:p>
    <w:p w14:paraId="165CD43E" w14:textId="77777777" w:rsidR="00BB07F1" w:rsidRPr="006100DC" w:rsidRDefault="00BB07F1" w:rsidP="00BB07F1">
      <w:pPr>
        <w:rPr>
          <w:rFonts w:asciiTheme="minorHAnsi" w:hAnsiTheme="minorHAnsi" w:cstheme="minorHAnsi"/>
          <w:sz w:val="22"/>
          <w:szCs w:val="22"/>
          <w:lang w:val="fr-BE"/>
        </w:rPr>
      </w:pPr>
      <w:r w:rsidRPr="006100DC">
        <w:rPr>
          <w:rFonts w:asciiTheme="minorHAnsi" w:hAnsiTheme="minorHAnsi" w:cstheme="minorHAnsi"/>
          <w:sz w:val="22"/>
          <w:szCs w:val="22"/>
          <w:lang w:val="fr-BE"/>
        </w:rPr>
        <w:t>Directeur Roularta Printing</w:t>
      </w:r>
      <w:r w:rsidRPr="006100DC">
        <w:rPr>
          <w:rFonts w:asciiTheme="minorHAnsi" w:hAnsiTheme="minorHAnsi" w:cstheme="minorHAnsi"/>
          <w:sz w:val="22"/>
          <w:szCs w:val="22"/>
          <w:lang w:val="fr-BE"/>
        </w:rPr>
        <w:tab/>
      </w:r>
      <w:r w:rsidRPr="006100DC">
        <w:rPr>
          <w:rFonts w:asciiTheme="minorHAnsi" w:hAnsiTheme="minorHAnsi" w:cstheme="minorHAnsi"/>
          <w:sz w:val="22"/>
          <w:szCs w:val="22"/>
          <w:lang w:val="fr-BE"/>
        </w:rPr>
        <w:tab/>
      </w:r>
      <w:r w:rsidRPr="006100DC">
        <w:rPr>
          <w:rFonts w:asciiTheme="minorHAnsi" w:hAnsiTheme="minorHAnsi" w:cstheme="minorHAnsi"/>
          <w:sz w:val="22"/>
          <w:szCs w:val="22"/>
          <w:lang w:val="fr-BE"/>
        </w:rPr>
        <w:tab/>
      </w:r>
      <w:r w:rsidRPr="006100DC">
        <w:rPr>
          <w:rFonts w:asciiTheme="minorHAnsi" w:hAnsiTheme="minorHAnsi" w:cstheme="minorHAnsi"/>
          <w:sz w:val="22"/>
          <w:szCs w:val="22"/>
          <w:lang w:val="fr-BE"/>
        </w:rPr>
        <w:tab/>
        <w:t xml:space="preserve"> </w:t>
      </w:r>
      <w:r w:rsidRPr="006100DC">
        <w:rPr>
          <w:rFonts w:asciiTheme="minorHAnsi" w:hAnsiTheme="minorHAnsi" w:cstheme="minorHAnsi"/>
          <w:sz w:val="22"/>
          <w:szCs w:val="22"/>
          <w:lang w:val="fr-BE"/>
        </w:rPr>
        <w:tab/>
      </w:r>
    </w:p>
    <w:p w14:paraId="0247012E" w14:textId="77777777" w:rsidR="00BB07F1" w:rsidRPr="00A76BCA" w:rsidRDefault="00BB07F1" w:rsidP="00BB07F1">
      <w:pPr>
        <w:rPr>
          <w:rFonts w:asciiTheme="minorHAnsi" w:hAnsiTheme="minorHAnsi" w:cstheme="minorHAnsi"/>
          <w:sz w:val="22"/>
          <w:szCs w:val="22"/>
        </w:rPr>
      </w:pPr>
      <w:proofErr w:type="spellStart"/>
      <w:r w:rsidRPr="00A76BCA">
        <w:rPr>
          <w:rFonts w:asciiTheme="minorHAnsi" w:hAnsiTheme="minorHAnsi" w:cstheme="minorHAnsi"/>
          <w:sz w:val="22"/>
          <w:szCs w:val="22"/>
        </w:rPr>
        <w:t>vertegenwoordigd</w:t>
      </w:r>
      <w:proofErr w:type="spellEnd"/>
      <w:r w:rsidRPr="00A76BCA">
        <w:rPr>
          <w:rFonts w:asciiTheme="minorHAnsi" w:hAnsiTheme="minorHAnsi" w:cstheme="minorHAnsi"/>
          <w:sz w:val="22"/>
          <w:szCs w:val="22"/>
        </w:rPr>
        <w:t xml:space="preserve"> door </w:t>
      </w:r>
      <w:r w:rsidRPr="00A76BCA">
        <w:rPr>
          <w:rFonts w:asciiTheme="minorHAnsi" w:hAnsiTheme="minorHAnsi" w:cstheme="minorHAnsi"/>
          <w:sz w:val="22"/>
          <w:szCs w:val="22"/>
        </w:rPr>
        <w:tab/>
      </w:r>
      <w:r w:rsidRPr="00A76BCA">
        <w:rPr>
          <w:rFonts w:asciiTheme="minorHAnsi" w:hAnsiTheme="minorHAnsi" w:cstheme="minorHAnsi"/>
          <w:sz w:val="22"/>
          <w:szCs w:val="22"/>
        </w:rPr>
        <w:tab/>
      </w:r>
      <w:r w:rsidRPr="00A76BCA">
        <w:rPr>
          <w:rFonts w:asciiTheme="minorHAnsi" w:hAnsiTheme="minorHAnsi" w:cstheme="minorHAnsi"/>
          <w:sz w:val="22"/>
          <w:szCs w:val="22"/>
        </w:rPr>
        <w:tab/>
      </w:r>
      <w:r w:rsidRPr="00A76BCA">
        <w:rPr>
          <w:rFonts w:asciiTheme="minorHAnsi" w:hAnsiTheme="minorHAnsi" w:cstheme="minorHAnsi"/>
          <w:sz w:val="22"/>
          <w:szCs w:val="22"/>
        </w:rPr>
        <w:tab/>
      </w:r>
      <w:r w:rsidRPr="00A76BCA">
        <w:rPr>
          <w:rFonts w:asciiTheme="minorHAnsi" w:hAnsiTheme="minorHAnsi" w:cstheme="minorHAnsi"/>
          <w:sz w:val="22"/>
          <w:szCs w:val="22"/>
        </w:rPr>
        <w:tab/>
      </w:r>
    </w:p>
    <w:p w14:paraId="7904ED17" w14:textId="77777777" w:rsidR="00BB07F1" w:rsidRPr="00A76BCA" w:rsidRDefault="00BB07F1" w:rsidP="00BB07F1">
      <w:pPr>
        <w:rPr>
          <w:rFonts w:asciiTheme="minorHAnsi" w:hAnsiTheme="minorHAnsi" w:cstheme="minorHAnsi"/>
          <w:sz w:val="22"/>
          <w:szCs w:val="22"/>
          <w:lang w:val="nl-BE"/>
        </w:rPr>
      </w:pPr>
      <w:r w:rsidRPr="00A76BCA">
        <w:rPr>
          <w:rFonts w:asciiTheme="minorHAnsi" w:hAnsiTheme="minorHAnsi" w:cstheme="minorHAnsi"/>
          <w:sz w:val="22"/>
          <w:szCs w:val="22"/>
        </w:rPr>
        <w:t xml:space="preserve">de </w:t>
      </w:r>
      <w:proofErr w:type="spellStart"/>
      <w:r w:rsidRPr="00A76BCA">
        <w:rPr>
          <w:rFonts w:asciiTheme="minorHAnsi" w:hAnsiTheme="minorHAnsi" w:cstheme="minorHAnsi"/>
          <w:sz w:val="22"/>
          <w:szCs w:val="22"/>
        </w:rPr>
        <w:t>heer</w:t>
      </w:r>
      <w:proofErr w:type="spellEnd"/>
      <w:r w:rsidRPr="00A76BCA">
        <w:rPr>
          <w:rFonts w:asciiTheme="minorHAnsi" w:hAnsiTheme="minorHAnsi" w:cstheme="minorHAnsi"/>
          <w:sz w:val="22"/>
          <w:szCs w:val="22"/>
        </w:rPr>
        <w:t xml:space="preserve"> </w:t>
      </w:r>
      <w:r>
        <w:rPr>
          <w:rFonts w:asciiTheme="minorHAnsi" w:hAnsiTheme="minorHAnsi" w:cstheme="minorHAnsi"/>
          <w:sz w:val="22"/>
          <w:szCs w:val="22"/>
        </w:rPr>
        <w:t>Steven Renders</w:t>
      </w:r>
      <w:r w:rsidRPr="00A76BCA">
        <w:rPr>
          <w:rFonts w:asciiTheme="minorHAnsi" w:hAnsiTheme="minorHAnsi" w:cstheme="minorHAnsi"/>
          <w:sz w:val="22"/>
          <w:szCs w:val="22"/>
          <w:lang w:val="en-BE" w:eastAsia="en-BE"/>
        </w:rPr>
        <w:t xml:space="preserve"> </w:t>
      </w:r>
      <w:r w:rsidRPr="00A76BCA">
        <w:rPr>
          <w:rFonts w:asciiTheme="minorHAnsi" w:hAnsiTheme="minorHAnsi" w:cstheme="minorHAnsi"/>
          <w:sz w:val="22"/>
          <w:szCs w:val="22"/>
          <w:lang w:val="en-BE" w:eastAsia="en-BE"/>
        </w:rPr>
        <w:tab/>
      </w:r>
      <w:r w:rsidRPr="00A76BCA">
        <w:rPr>
          <w:rFonts w:asciiTheme="minorHAnsi" w:hAnsiTheme="minorHAnsi" w:cstheme="minorHAnsi"/>
          <w:sz w:val="22"/>
          <w:szCs w:val="22"/>
          <w:lang w:val="en-BE" w:eastAsia="en-BE"/>
        </w:rPr>
        <w:tab/>
      </w:r>
      <w:r w:rsidRPr="00A76BCA">
        <w:rPr>
          <w:rFonts w:asciiTheme="minorHAnsi" w:hAnsiTheme="minorHAnsi" w:cstheme="minorHAnsi"/>
          <w:sz w:val="22"/>
          <w:szCs w:val="22"/>
          <w:lang w:val="en-BE" w:eastAsia="en-BE"/>
        </w:rPr>
        <w:tab/>
      </w:r>
      <w:r w:rsidRPr="00A76BCA">
        <w:rPr>
          <w:rFonts w:asciiTheme="minorHAnsi" w:hAnsiTheme="minorHAnsi" w:cstheme="minorHAnsi"/>
          <w:sz w:val="22"/>
          <w:szCs w:val="22"/>
          <w:lang w:val="en-BE" w:eastAsia="en-BE"/>
        </w:rPr>
        <w:tab/>
      </w:r>
    </w:p>
    <w:p w14:paraId="11065C1B" w14:textId="2D65E0EC" w:rsidR="00BB07F1" w:rsidRDefault="00BB07F1">
      <w:pPr>
        <w:rPr>
          <w:lang w:val="nl-BE"/>
        </w:rPr>
      </w:pPr>
      <w:r>
        <w:rPr>
          <w:lang w:val="nl-BE"/>
        </w:rPr>
        <w:br w:type="page"/>
      </w:r>
    </w:p>
    <w:p w14:paraId="0D2DED65" w14:textId="77777777" w:rsidR="00431CCE" w:rsidRPr="00BB07F1" w:rsidRDefault="00DA4999" w:rsidP="6D9A28EA">
      <w:pPr>
        <w:pStyle w:val="Normaalweb"/>
        <w:rPr>
          <w:rStyle w:val="Zwaar"/>
          <w:u w:val="single"/>
          <w:lang w:val="nl-NL"/>
        </w:rPr>
      </w:pPr>
      <w:r w:rsidRPr="00BB07F1">
        <w:rPr>
          <w:rStyle w:val="Zwaar"/>
          <w:u w:val="single"/>
          <w:lang w:val="nl-NL"/>
        </w:rPr>
        <w:lastRenderedPageBreak/>
        <w:t xml:space="preserve">Bijlage 1: Overzicht van de </w:t>
      </w:r>
      <w:r w:rsidRPr="00BB07F1">
        <w:rPr>
          <w:rStyle w:val="Zwaar"/>
          <w:lang w:val="nl-NL"/>
        </w:rPr>
        <w:t>Aard en doel van de verwerking</w:t>
      </w:r>
      <w:r w:rsidRPr="00BB07F1">
        <w:rPr>
          <w:rStyle w:val="Zwaar"/>
          <w:u w:val="single"/>
          <w:lang w:val="nl-NL"/>
        </w:rPr>
        <w:t xml:space="preserve"> van persoonsgegevens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421"/>
        <w:gridCol w:w="4923"/>
      </w:tblGrid>
      <w:tr w:rsidR="00BB07F1" w14:paraId="101AA876" w14:textId="77777777" w:rsidTr="6D9A28EA">
        <w:trPr>
          <w:divId w:val="27810072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8E2F4" w14:textId="77777777" w:rsidR="00431CCE" w:rsidRDefault="00DA4999" w:rsidP="6D9A28EA">
            <w:pPr>
              <w:pStyle w:val="Normaalweb"/>
              <w:rPr>
                <w:lang w:val="en-US"/>
              </w:rPr>
            </w:pPr>
            <w:proofErr w:type="spellStart"/>
            <w:r w:rsidRPr="6D9A28EA">
              <w:rPr>
                <w:lang w:val="en-US"/>
              </w:rPr>
              <w:t>Overeenkomst</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78B60" w14:textId="1F72C2BF" w:rsidR="00431CCE" w:rsidRPr="00BB07F1" w:rsidRDefault="00BB07F1" w:rsidP="6D9A28EA">
            <w:pPr>
              <w:pStyle w:val="Normaalweb"/>
              <w:rPr>
                <w:highlight w:val="yellow"/>
                <w:lang w:val="nl-NL"/>
              </w:rPr>
            </w:pPr>
            <w:r w:rsidRPr="00BB07F1">
              <w:rPr>
                <w:lang w:val="nl-NL"/>
              </w:rPr>
              <w:t>Drukwerk uitgevoerd door Roularta Printing</w:t>
            </w:r>
          </w:p>
        </w:tc>
      </w:tr>
      <w:tr w:rsidR="00BB07F1" w14:paraId="05925A11" w14:textId="77777777" w:rsidTr="6D9A28EA">
        <w:trPr>
          <w:divId w:val="27810072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BD6E63" w14:textId="77777777" w:rsidR="00431CCE" w:rsidRPr="00BB07F1" w:rsidRDefault="00DA4999" w:rsidP="6D9A28EA">
            <w:pPr>
              <w:pStyle w:val="Normaalweb"/>
              <w:rPr>
                <w:lang w:val="nl-NL"/>
              </w:rPr>
            </w:pPr>
            <w:r w:rsidRPr="00BB07F1">
              <w:rPr>
                <w:lang w:val="nl-NL"/>
              </w:rPr>
              <w:t>Locatie van de verwerking van Persoonsgegevens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40BCA9" w14:textId="72215051" w:rsidR="00431CCE" w:rsidRPr="00BB07F1" w:rsidRDefault="00BB07F1" w:rsidP="6D9A28EA">
            <w:pPr>
              <w:pStyle w:val="Normaalweb"/>
              <w:rPr>
                <w:lang w:val="nl-NL"/>
              </w:rPr>
            </w:pPr>
            <w:r w:rsidRPr="00BB07F1">
              <w:rPr>
                <w:lang w:val="nl-NL"/>
              </w:rPr>
              <w:t>Roeselare</w:t>
            </w:r>
          </w:p>
        </w:tc>
      </w:tr>
      <w:tr w:rsidR="00BB07F1" w14:paraId="4132256C" w14:textId="77777777" w:rsidTr="6D9A28EA">
        <w:trPr>
          <w:divId w:val="27810072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95FA44" w14:textId="77777777" w:rsidR="00431CCE" w:rsidRDefault="00DA4999" w:rsidP="6D9A28EA">
            <w:pPr>
              <w:rPr>
                <w:rFonts w:eastAsia="Times New Roman"/>
                <w:lang w:val="en-US"/>
              </w:rPr>
            </w:pPr>
            <w:r w:rsidRPr="6D9A28EA">
              <w:rPr>
                <w:rFonts w:eastAsia="Times New Roman"/>
                <w:lang w:val="en-US"/>
              </w:rPr>
              <w:t xml:space="preserve">De </w:t>
            </w:r>
            <w:proofErr w:type="spellStart"/>
            <w:r w:rsidRPr="6D9A28EA">
              <w:rPr>
                <w:rFonts w:eastAsia="Times New Roman"/>
                <w:lang w:val="en-US"/>
              </w:rPr>
              <w:t>categorieën</w:t>
            </w:r>
            <w:proofErr w:type="spellEnd"/>
            <w:r w:rsidRPr="6D9A28EA">
              <w:rPr>
                <w:rFonts w:eastAsia="Times New Roman"/>
                <w:lang w:val="en-US"/>
              </w:rPr>
              <w:t xml:space="preserve"> van </w:t>
            </w:r>
            <w:proofErr w:type="spellStart"/>
            <w:r w:rsidRPr="6D9A28EA">
              <w:rPr>
                <w:rFonts w:eastAsia="Times New Roman"/>
                <w:lang w:val="en-US"/>
              </w:rPr>
              <w:t>Betrokkenen</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AEF678" w14:textId="77777777" w:rsidR="00431CCE" w:rsidRPr="00BB07F1" w:rsidRDefault="00DA4999">
            <w:pPr>
              <w:rPr>
                <w:rFonts w:eastAsia="Times New Roman"/>
              </w:rPr>
            </w:pPr>
            <w:r w:rsidRPr="00BB07F1">
              <w:rPr>
                <w:rFonts w:eastAsia="Times New Roman"/>
              </w:rPr>
              <w:t> </w:t>
            </w:r>
          </w:p>
        </w:tc>
      </w:tr>
      <w:tr w:rsidR="00BB07F1" w14:paraId="7F48890E" w14:textId="77777777" w:rsidTr="6D9A28EA">
        <w:trPr>
          <w:divId w:val="27810072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D2732E" w14:textId="48ECAE9B" w:rsidR="00431CCE" w:rsidRPr="00BB07F1" w:rsidRDefault="00DA4999" w:rsidP="6D9A28EA">
            <w:pPr>
              <w:pStyle w:val="Normaalweb"/>
              <w:rPr>
                <w:lang w:val="nl-NL"/>
              </w:rPr>
            </w:pPr>
            <w:r w:rsidRPr="00BB07F1">
              <w:rPr>
                <w:lang w:val="nl-NL"/>
              </w:rPr>
              <w:t>De Persoonsgegevens die partijen verwachten te verwerken</w:t>
            </w:r>
            <w:r w:rsidR="00890D71" w:rsidRPr="00BB07F1">
              <w:rPr>
                <w:lang w:val="nl-NL"/>
              </w:rPr>
              <w:t xml:space="preserv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99887A" w14:textId="77777777" w:rsidR="00431CCE" w:rsidRPr="00BB07F1" w:rsidRDefault="00DA4999" w:rsidP="6D9A28EA">
            <w:pPr>
              <w:pStyle w:val="Normaalweb"/>
              <w:rPr>
                <w:lang w:val="nl-NL"/>
              </w:rPr>
            </w:pPr>
            <w:r w:rsidRPr="00BB07F1">
              <w:rPr>
                <w:lang w:val="nl-NL"/>
              </w:rPr>
              <w:t>Naam, adres, woonplaats</w:t>
            </w:r>
          </w:p>
          <w:p w14:paraId="1CDDAD28" w14:textId="77777777" w:rsidR="00431CCE" w:rsidRPr="00BB07F1" w:rsidRDefault="00DA4999" w:rsidP="6D9A28EA">
            <w:pPr>
              <w:pStyle w:val="Normaalweb"/>
              <w:rPr>
                <w:lang w:val="en-US"/>
              </w:rPr>
            </w:pPr>
            <w:r w:rsidRPr="00BB07F1">
              <w:rPr>
                <w:lang w:val="en-US"/>
              </w:rPr>
              <w:t xml:space="preserve">Anders, </w:t>
            </w:r>
            <w:proofErr w:type="spellStart"/>
            <w:r w:rsidRPr="00BB07F1">
              <w:rPr>
                <w:lang w:val="en-US"/>
              </w:rPr>
              <w:t>namelijk</w:t>
            </w:r>
            <w:proofErr w:type="spellEnd"/>
            <w:r w:rsidRPr="00BB07F1">
              <w:rPr>
                <w:lang w:val="en-US"/>
              </w:rPr>
              <w:t>…</w:t>
            </w:r>
          </w:p>
        </w:tc>
      </w:tr>
      <w:tr w:rsidR="00BB07F1" w14:paraId="54175D5E" w14:textId="77777777" w:rsidTr="00BB07F1">
        <w:trPr>
          <w:divId w:val="278100722"/>
          <w:cantSplit/>
          <w:trHeight w:val="309"/>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EE0C3" w14:textId="77777777" w:rsidR="00431CCE" w:rsidRDefault="00DA4999">
            <w:pPr>
              <w:pStyle w:val="Normaalweb"/>
            </w:pPr>
            <w:r w:rsidRPr="00BB07F1">
              <w:rPr>
                <w:rStyle w:val="Zwaar"/>
                <w:lang w:val="nl-NL"/>
              </w:rPr>
              <w:t>Het gebruik (= wijze(n) van verwerking) van de Persoonsgegevens en de doeleinden van en de middelen voor de verwerking: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C16A49" w14:textId="17957571" w:rsidR="00431CCE" w:rsidRPr="00BB07F1" w:rsidRDefault="00BB07F1" w:rsidP="6D9A28EA">
            <w:pPr>
              <w:pStyle w:val="Normaalweb"/>
              <w:rPr>
                <w:highlight w:val="yellow"/>
                <w:lang w:val="nl-NL"/>
              </w:rPr>
            </w:pPr>
            <w:r w:rsidRPr="00BB07F1">
              <w:rPr>
                <w:rStyle w:val="Nadruk"/>
              </w:rPr>
              <w:t xml:space="preserve">De </w:t>
            </w:r>
            <w:proofErr w:type="spellStart"/>
            <w:r w:rsidRPr="00BB07F1">
              <w:rPr>
                <w:rStyle w:val="Nadruk"/>
              </w:rPr>
              <w:t>persoonsgegevens</w:t>
            </w:r>
            <w:proofErr w:type="spellEnd"/>
            <w:r w:rsidRPr="00BB07F1">
              <w:rPr>
                <w:rStyle w:val="Nadruk"/>
              </w:rPr>
              <w:t xml:space="preserve"> </w:t>
            </w:r>
            <w:proofErr w:type="spellStart"/>
            <w:r w:rsidRPr="00BB07F1">
              <w:rPr>
                <w:rStyle w:val="Nadruk"/>
              </w:rPr>
              <w:t>worden</w:t>
            </w:r>
            <w:proofErr w:type="spellEnd"/>
            <w:r w:rsidRPr="00BB07F1">
              <w:rPr>
                <w:rStyle w:val="Nadruk"/>
              </w:rPr>
              <w:t xml:space="preserve"> </w:t>
            </w:r>
            <w:proofErr w:type="spellStart"/>
            <w:r w:rsidRPr="00BB07F1">
              <w:rPr>
                <w:rStyle w:val="Nadruk"/>
              </w:rPr>
              <w:t>gebruikt</w:t>
            </w:r>
            <w:proofErr w:type="spellEnd"/>
            <w:r w:rsidRPr="00BB07F1">
              <w:rPr>
                <w:rStyle w:val="Nadruk"/>
              </w:rPr>
              <w:t xml:space="preserve"> om het </w:t>
            </w:r>
            <w:proofErr w:type="spellStart"/>
            <w:r w:rsidRPr="00BB07F1">
              <w:rPr>
                <w:rStyle w:val="Nadruk"/>
              </w:rPr>
              <w:t>drukwerk</w:t>
            </w:r>
            <w:proofErr w:type="spellEnd"/>
            <w:r w:rsidRPr="00BB07F1">
              <w:rPr>
                <w:rStyle w:val="Nadruk"/>
              </w:rPr>
              <w:t xml:space="preserve"> te </w:t>
            </w:r>
            <w:proofErr w:type="spellStart"/>
            <w:r w:rsidRPr="00BB07F1">
              <w:rPr>
                <w:rStyle w:val="Nadruk"/>
              </w:rPr>
              <w:t>adresseren</w:t>
            </w:r>
            <w:proofErr w:type="spellEnd"/>
            <w:r w:rsidRPr="00BB07F1">
              <w:rPr>
                <w:rStyle w:val="Nadruk"/>
              </w:rPr>
              <w:t xml:space="preserve"> </w:t>
            </w:r>
            <w:proofErr w:type="spellStart"/>
            <w:r w:rsidRPr="00BB07F1">
              <w:rPr>
                <w:rStyle w:val="Nadruk"/>
              </w:rPr>
              <w:t>en</w:t>
            </w:r>
            <w:proofErr w:type="spellEnd"/>
            <w:r w:rsidRPr="00BB07F1">
              <w:rPr>
                <w:rStyle w:val="Nadruk"/>
              </w:rPr>
              <w:t xml:space="preserve"> zo </w:t>
            </w:r>
            <w:proofErr w:type="spellStart"/>
            <w:r w:rsidRPr="00BB07F1">
              <w:rPr>
                <w:rStyle w:val="Nadruk"/>
              </w:rPr>
              <w:t>aan</w:t>
            </w:r>
            <w:proofErr w:type="spellEnd"/>
            <w:r w:rsidRPr="00BB07F1">
              <w:rPr>
                <w:rStyle w:val="Nadruk"/>
              </w:rPr>
              <w:t xml:space="preserve"> de </w:t>
            </w:r>
            <w:proofErr w:type="spellStart"/>
            <w:r w:rsidRPr="00BB07F1">
              <w:rPr>
                <w:rStyle w:val="Nadruk"/>
              </w:rPr>
              <w:t>postale</w:t>
            </w:r>
            <w:proofErr w:type="spellEnd"/>
            <w:r w:rsidRPr="00BB07F1">
              <w:rPr>
                <w:rStyle w:val="Nadruk"/>
              </w:rPr>
              <w:t xml:space="preserve"> </w:t>
            </w:r>
            <w:proofErr w:type="spellStart"/>
            <w:r w:rsidRPr="00BB07F1">
              <w:rPr>
                <w:rStyle w:val="Nadruk"/>
              </w:rPr>
              <w:t>verwerker</w:t>
            </w:r>
            <w:proofErr w:type="spellEnd"/>
            <w:r w:rsidRPr="00BB07F1">
              <w:rPr>
                <w:rStyle w:val="Nadruk"/>
              </w:rPr>
              <w:t xml:space="preserve"> te </w:t>
            </w:r>
            <w:proofErr w:type="spellStart"/>
            <w:r w:rsidRPr="00BB07F1">
              <w:rPr>
                <w:rStyle w:val="Nadruk"/>
              </w:rPr>
              <w:t>kunnen</w:t>
            </w:r>
            <w:proofErr w:type="spellEnd"/>
            <w:r w:rsidRPr="00BB07F1">
              <w:rPr>
                <w:rStyle w:val="Nadruk"/>
              </w:rPr>
              <w:t xml:space="preserve"> </w:t>
            </w:r>
            <w:proofErr w:type="spellStart"/>
            <w:r w:rsidRPr="00BB07F1">
              <w:rPr>
                <w:rStyle w:val="Nadruk"/>
              </w:rPr>
              <w:t>bezorgen</w:t>
            </w:r>
            <w:proofErr w:type="spellEnd"/>
            <w:r w:rsidRPr="00BB07F1">
              <w:rPr>
                <w:rStyle w:val="Nadruk"/>
              </w:rPr>
              <w:t xml:space="preserve">, </w:t>
            </w:r>
            <w:proofErr w:type="spellStart"/>
            <w:r w:rsidRPr="00BB07F1">
              <w:rPr>
                <w:rStyle w:val="Nadruk"/>
              </w:rPr>
              <w:t>voor</w:t>
            </w:r>
            <w:proofErr w:type="spellEnd"/>
            <w:r w:rsidRPr="00BB07F1">
              <w:rPr>
                <w:rStyle w:val="Nadruk"/>
              </w:rPr>
              <w:t xml:space="preserve"> levering </w:t>
            </w:r>
            <w:proofErr w:type="spellStart"/>
            <w:r w:rsidRPr="00BB07F1">
              <w:rPr>
                <w:rStyle w:val="Nadruk"/>
              </w:rPr>
              <w:t>aan</w:t>
            </w:r>
            <w:proofErr w:type="spellEnd"/>
            <w:r w:rsidRPr="00BB07F1">
              <w:rPr>
                <w:rStyle w:val="Nadruk"/>
              </w:rPr>
              <w:t xml:space="preserve"> de </w:t>
            </w:r>
            <w:proofErr w:type="spellStart"/>
            <w:r w:rsidRPr="00BB07F1">
              <w:rPr>
                <w:rStyle w:val="Nadruk"/>
              </w:rPr>
              <w:t>bestemmeling</w:t>
            </w:r>
            <w:proofErr w:type="spellEnd"/>
          </w:p>
        </w:tc>
      </w:tr>
    </w:tbl>
    <w:p w14:paraId="1F65B9BD" w14:textId="748A8497" w:rsidR="00BB07F1" w:rsidRDefault="00BB07F1">
      <w:pPr>
        <w:pStyle w:val="Normaalweb"/>
      </w:pPr>
    </w:p>
    <w:p w14:paraId="010D8088" w14:textId="77777777" w:rsidR="00BB07F1" w:rsidRDefault="00BB07F1">
      <w:r>
        <w:br w:type="page"/>
      </w:r>
    </w:p>
    <w:p w14:paraId="1C93524B" w14:textId="77777777" w:rsidR="00431CCE" w:rsidRPr="00BB07F1" w:rsidRDefault="00DA4999" w:rsidP="6D9A28EA">
      <w:pPr>
        <w:pStyle w:val="Normaalweb"/>
        <w:rPr>
          <w:rStyle w:val="Nadruk"/>
          <w:lang w:val="nl-NL"/>
        </w:rPr>
      </w:pPr>
      <w:r w:rsidRPr="00BB07F1">
        <w:rPr>
          <w:rStyle w:val="Zwaar"/>
          <w:lang w:val="nl-NL"/>
        </w:rPr>
        <w:lastRenderedPageBreak/>
        <w:t xml:space="preserve">Bijlage 2. </w:t>
      </w:r>
      <w:proofErr w:type="spellStart"/>
      <w:r w:rsidRPr="00BB07F1">
        <w:rPr>
          <w:rStyle w:val="Nadruk"/>
          <w:lang w:val="nl-NL"/>
        </w:rPr>
        <w:t>Subverwerkers</w:t>
      </w:r>
      <w:proofErr w:type="spellEnd"/>
      <w:r w:rsidRPr="00BB07F1">
        <w:rPr>
          <w:rStyle w:val="Nadruk"/>
          <w:lang w:val="nl-NL"/>
        </w:rPr>
        <w:t xml:space="preserve">/categorieën van </w:t>
      </w:r>
      <w:proofErr w:type="spellStart"/>
      <w:r w:rsidRPr="00BB07F1">
        <w:rPr>
          <w:rStyle w:val="Nadruk"/>
          <w:lang w:val="nl-NL"/>
        </w:rPr>
        <w:t>subverwerkers</w:t>
      </w:r>
      <w:proofErr w:type="spellEnd"/>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384"/>
        <w:gridCol w:w="4960"/>
      </w:tblGrid>
      <w:tr w:rsidR="00431CCE" w14:paraId="4F8C0B75" w14:textId="77777777" w:rsidTr="6D9A28EA">
        <w:trPr>
          <w:divId w:val="809251926"/>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C8B76C" w14:textId="77777777" w:rsidR="00431CCE" w:rsidRDefault="00DA4999" w:rsidP="6D9A28EA">
            <w:pPr>
              <w:pStyle w:val="Normaalweb"/>
              <w:rPr>
                <w:lang w:val="en-US"/>
              </w:rPr>
            </w:pPr>
            <w:proofErr w:type="spellStart"/>
            <w:r w:rsidRPr="6D9A28EA">
              <w:rPr>
                <w:lang w:val="en-US"/>
              </w:rPr>
              <w:t>Onderaannemers</w:t>
            </w:r>
            <w:proofErr w:type="spellEnd"/>
            <w:r w:rsidRPr="6D9A28EA">
              <w:rPr>
                <w:lang w:val="en-US"/>
              </w:rPr>
              <w:t>/</w:t>
            </w:r>
            <w:proofErr w:type="spellStart"/>
            <w:r w:rsidRPr="6D9A28EA">
              <w:rPr>
                <w:lang w:val="en-US"/>
              </w:rPr>
              <w:t>derden</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1A291" w14:textId="77777777" w:rsidR="00431CCE" w:rsidRPr="00BB07F1" w:rsidRDefault="00DA4999" w:rsidP="6D9A28EA">
            <w:pPr>
              <w:pStyle w:val="Normaalweb"/>
              <w:rPr>
                <w:lang w:val="nl-NL"/>
              </w:rPr>
            </w:pPr>
            <w:r w:rsidRPr="00BB07F1">
              <w:rPr>
                <w:lang w:val="nl-NL"/>
              </w:rPr>
              <w:t>Geen enkele onderaannemer/derde heeft toegang tot de Persoonsgegevens, behalve:</w:t>
            </w:r>
          </w:p>
          <w:p w14:paraId="087A1BE0" w14:textId="62A8974B" w:rsidR="00431CCE" w:rsidRPr="00BB07F1" w:rsidRDefault="00DA4999" w:rsidP="00BB07F1">
            <w:pPr>
              <w:pStyle w:val="Normaalweb"/>
            </w:pPr>
            <w:r w:rsidRPr="00BB07F1">
              <w:t>  </w:t>
            </w:r>
          </w:p>
        </w:tc>
      </w:tr>
      <w:tr w:rsidR="00431CCE" w14:paraId="5F8F0058" w14:textId="77777777" w:rsidTr="6D9A28EA">
        <w:trPr>
          <w:divId w:val="809251926"/>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0725A" w14:textId="77777777" w:rsidR="00431CCE" w:rsidRPr="00BB07F1" w:rsidRDefault="00DA4999" w:rsidP="6D9A28EA">
            <w:pPr>
              <w:pStyle w:val="Normaalweb"/>
              <w:rPr>
                <w:lang w:val="nl-NL"/>
              </w:rPr>
            </w:pPr>
            <w:r w:rsidRPr="00BB07F1">
              <w:rPr>
                <w:lang w:val="nl-NL"/>
              </w:rPr>
              <w:t>Derde landen naar waar de Persoonsgegevens worden doorgegeven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6D825" w14:textId="78C0FD79" w:rsidR="00431CCE" w:rsidRPr="00BB07F1" w:rsidRDefault="00DA4999" w:rsidP="00BB07F1">
            <w:pPr>
              <w:pStyle w:val="Normaalweb"/>
              <w:rPr>
                <w:lang w:val="en-US"/>
              </w:rPr>
            </w:pPr>
            <w:r w:rsidRPr="00BB07F1">
              <w:rPr>
                <w:lang w:val="nl-NL"/>
              </w:rPr>
              <w:t>Er worden geen Persoonsgegevens doorgegeven naar derde landen, behalve:</w:t>
            </w:r>
          </w:p>
        </w:tc>
      </w:tr>
    </w:tbl>
    <w:p w14:paraId="0C0D2862" w14:textId="6DDA7AC3" w:rsidR="00BB07F1" w:rsidRDefault="00DA4999">
      <w:pPr>
        <w:pStyle w:val="Normaalweb"/>
      </w:pPr>
      <w:r>
        <w:t> </w:t>
      </w:r>
    </w:p>
    <w:p w14:paraId="71A4821F" w14:textId="77777777" w:rsidR="00BB07F1" w:rsidRDefault="00BB07F1">
      <w:r>
        <w:br w:type="page"/>
      </w:r>
    </w:p>
    <w:p w14:paraId="6FD2E71A" w14:textId="77777777" w:rsidR="00431CCE" w:rsidRPr="00BB07F1" w:rsidRDefault="00DA4999" w:rsidP="6D9A28EA">
      <w:pPr>
        <w:pStyle w:val="Normaalweb"/>
        <w:rPr>
          <w:rStyle w:val="Zwaar"/>
          <w:u w:val="single"/>
          <w:lang w:val="nl-NL"/>
        </w:rPr>
      </w:pPr>
      <w:r w:rsidRPr="00BB07F1">
        <w:rPr>
          <w:rStyle w:val="Zwaar"/>
          <w:u w:val="single"/>
          <w:lang w:val="nl-NL"/>
        </w:rPr>
        <w:lastRenderedPageBreak/>
        <w:t>Bijlage 3: minimale organisatorische en technische beveiligingsmaatregelen</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708"/>
      </w:tblGrid>
      <w:tr w:rsidR="00431CCE" w14:paraId="4D54F772" w14:textId="77777777" w:rsidTr="6D9A28EA">
        <w:trPr>
          <w:divId w:val="11236148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F8D6CC" w14:textId="77777777" w:rsidR="00431CCE" w:rsidRDefault="00DA4999" w:rsidP="6D9A28EA">
            <w:pPr>
              <w:pStyle w:val="Normaalweb"/>
              <w:rPr>
                <w:rStyle w:val="Zwaar"/>
                <w:u w:val="single"/>
                <w:lang w:val="en-US"/>
              </w:rPr>
            </w:pPr>
            <w:proofErr w:type="spellStart"/>
            <w:r w:rsidRPr="6D9A28EA">
              <w:rPr>
                <w:rStyle w:val="Zwaar"/>
                <w:u w:val="single"/>
                <w:lang w:val="en-US"/>
              </w:rPr>
              <w:t>Organisatorische</w:t>
            </w:r>
            <w:proofErr w:type="spellEnd"/>
            <w:r w:rsidRPr="6D9A28EA">
              <w:rPr>
                <w:rStyle w:val="Zwaar"/>
                <w:u w:val="single"/>
                <w:lang w:val="en-US"/>
              </w:rPr>
              <w:t xml:space="preserve"> </w:t>
            </w:r>
            <w:proofErr w:type="spellStart"/>
            <w:r w:rsidRPr="6D9A28EA">
              <w:rPr>
                <w:rStyle w:val="Zwaar"/>
                <w:u w:val="single"/>
                <w:lang w:val="en-US"/>
              </w:rPr>
              <w:t>maatregelen</w:t>
            </w:r>
            <w:proofErr w:type="spellEnd"/>
          </w:p>
        </w:tc>
      </w:tr>
      <w:tr w:rsidR="00431CCE" w14:paraId="2395195D" w14:textId="77777777" w:rsidTr="6D9A28EA">
        <w:trPr>
          <w:divId w:val="11236148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A5B81D" w14:textId="77777777" w:rsidR="00431CCE" w:rsidRPr="00BB07F1" w:rsidRDefault="00DA4999" w:rsidP="6D9A28EA">
            <w:pPr>
              <w:pStyle w:val="Normaalweb"/>
              <w:rPr>
                <w:lang w:val="nl-NL"/>
              </w:rPr>
            </w:pPr>
            <w:r w:rsidRPr="00BB07F1">
              <w:rPr>
                <w:lang w:val="nl-NL"/>
              </w:rPr>
              <w:t>Verantwoordelijke/aanspreekpunt voor de veiligheid</w:t>
            </w:r>
          </w:p>
        </w:tc>
      </w:tr>
      <w:tr w:rsidR="00431CCE" w14:paraId="13254C62" w14:textId="77777777" w:rsidTr="6D9A28EA">
        <w:trPr>
          <w:divId w:val="11236148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FABCAF" w14:textId="77777777" w:rsidR="00431CCE" w:rsidRDefault="00DA4999" w:rsidP="6D9A28EA">
            <w:pPr>
              <w:pStyle w:val="Normaalweb"/>
              <w:rPr>
                <w:lang w:val="en-US"/>
              </w:rPr>
            </w:pPr>
            <w:proofErr w:type="spellStart"/>
            <w:r w:rsidRPr="6D9A28EA">
              <w:rPr>
                <w:lang w:val="en-US"/>
              </w:rPr>
              <w:t>Informatieveiligheidsbeleid</w:t>
            </w:r>
            <w:proofErr w:type="spellEnd"/>
          </w:p>
        </w:tc>
      </w:tr>
      <w:tr w:rsidR="00431CCE" w14:paraId="4DD6A8DF" w14:textId="77777777" w:rsidTr="6D9A28EA">
        <w:trPr>
          <w:divId w:val="11236148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F01808" w14:textId="77777777" w:rsidR="00431CCE" w:rsidRPr="00BB07F1" w:rsidRDefault="00DA4999" w:rsidP="6D9A28EA">
            <w:pPr>
              <w:pStyle w:val="Normaalweb"/>
              <w:rPr>
                <w:lang w:val="nl-NL"/>
              </w:rPr>
            </w:pPr>
            <w:r w:rsidRPr="00BB07F1">
              <w:rPr>
                <w:lang w:val="nl-NL"/>
              </w:rPr>
              <w:t>Sensibilisering van het personeel via informatie en opleidingen</w:t>
            </w:r>
          </w:p>
        </w:tc>
      </w:tr>
      <w:tr w:rsidR="00431CCE" w14:paraId="49E52A83" w14:textId="77777777" w:rsidTr="6D9A28EA">
        <w:trPr>
          <w:divId w:val="11236148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19552B" w14:textId="77777777" w:rsidR="00431CCE" w:rsidRDefault="00DA4999" w:rsidP="6D9A28EA">
            <w:pPr>
              <w:pStyle w:val="Normaalweb"/>
              <w:rPr>
                <w:lang w:val="en-US"/>
              </w:rPr>
            </w:pPr>
            <w:proofErr w:type="spellStart"/>
            <w:r w:rsidRPr="6D9A28EA">
              <w:rPr>
                <w:lang w:val="en-US"/>
              </w:rPr>
              <w:t>Meldingsprocedure</w:t>
            </w:r>
            <w:proofErr w:type="spellEnd"/>
            <w:r w:rsidRPr="6D9A28EA">
              <w:rPr>
                <w:lang w:val="en-US"/>
              </w:rPr>
              <w:t xml:space="preserve"> </w:t>
            </w:r>
            <w:proofErr w:type="spellStart"/>
            <w:r w:rsidRPr="6D9A28EA">
              <w:rPr>
                <w:lang w:val="en-US"/>
              </w:rPr>
              <w:t>voor</w:t>
            </w:r>
            <w:proofErr w:type="spellEnd"/>
            <w:r w:rsidRPr="6D9A28EA">
              <w:rPr>
                <w:lang w:val="en-US"/>
              </w:rPr>
              <w:t xml:space="preserve"> </w:t>
            </w:r>
            <w:proofErr w:type="spellStart"/>
            <w:r w:rsidRPr="6D9A28EA">
              <w:rPr>
                <w:lang w:val="en-US"/>
              </w:rPr>
              <w:t>datalekken</w:t>
            </w:r>
            <w:proofErr w:type="spellEnd"/>
          </w:p>
        </w:tc>
      </w:tr>
      <w:tr w:rsidR="00431CCE" w14:paraId="537AD25D" w14:textId="77777777" w:rsidTr="6D9A28EA">
        <w:trPr>
          <w:divId w:val="11236148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9CBFE6" w14:textId="77777777" w:rsidR="00431CCE" w:rsidRPr="00BB07F1" w:rsidRDefault="00DA4999" w:rsidP="6D9A28EA">
            <w:pPr>
              <w:pStyle w:val="Normaalweb"/>
              <w:rPr>
                <w:lang w:val="nl-NL"/>
              </w:rPr>
            </w:pPr>
            <w:r w:rsidRPr="00BB07F1">
              <w:rPr>
                <w:lang w:val="nl-NL"/>
              </w:rPr>
              <w:t>Disciplinaire opvolging in geval van niet-naleving van één van de maatregelen</w:t>
            </w:r>
          </w:p>
        </w:tc>
      </w:tr>
      <w:tr w:rsidR="00431CCE" w14:paraId="56BE154F" w14:textId="77777777" w:rsidTr="6D9A28EA">
        <w:trPr>
          <w:divId w:val="11236148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E524B6" w14:textId="77777777" w:rsidR="00431CCE" w:rsidRDefault="00DA4999" w:rsidP="6D9A28EA">
            <w:pPr>
              <w:pStyle w:val="Normaalweb"/>
              <w:rPr>
                <w:rStyle w:val="Zwaar"/>
                <w:u w:val="single"/>
                <w:lang w:val="en-US"/>
              </w:rPr>
            </w:pPr>
            <w:proofErr w:type="spellStart"/>
            <w:r w:rsidRPr="6D9A28EA">
              <w:rPr>
                <w:rStyle w:val="Zwaar"/>
                <w:u w:val="single"/>
                <w:lang w:val="en-US"/>
              </w:rPr>
              <w:t>Technische</w:t>
            </w:r>
            <w:proofErr w:type="spellEnd"/>
            <w:r w:rsidRPr="6D9A28EA">
              <w:rPr>
                <w:rStyle w:val="Zwaar"/>
                <w:u w:val="single"/>
                <w:lang w:val="en-US"/>
              </w:rPr>
              <w:t xml:space="preserve"> </w:t>
            </w:r>
            <w:proofErr w:type="spellStart"/>
            <w:r w:rsidRPr="6D9A28EA">
              <w:rPr>
                <w:rStyle w:val="Zwaar"/>
                <w:u w:val="single"/>
                <w:lang w:val="en-US"/>
              </w:rPr>
              <w:t>maatregelen</w:t>
            </w:r>
            <w:proofErr w:type="spellEnd"/>
          </w:p>
        </w:tc>
      </w:tr>
      <w:tr w:rsidR="00431CCE" w14:paraId="3BD30BF5" w14:textId="77777777" w:rsidTr="6D9A28EA">
        <w:trPr>
          <w:divId w:val="11236148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446492" w14:textId="77777777" w:rsidR="00431CCE" w:rsidRDefault="00DA4999" w:rsidP="6D9A28EA">
            <w:pPr>
              <w:pStyle w:val="Normaalweb"/>
              <w:rPr>
                <w:lang w:val="en-US"/>
              </w:rPr>
            </w:pPr>
            <w:r w:rsidRPr="6D9A28EA">
              <w:rPr>
                <w:lang w:val="en-US"/>
              </w:rPr>
              <w:t xml:space="preserve">Back-up </w:t>
            </w:r>
            <w:proofErr w:type="spellStart"/>
            <w:r w:rsidRPr="6D9A28EA">
              <w:rPr>
                <w:lang w:val="en-US"/>
              </w:rPr>
              <w:t>systeem</w:t>
            </w:r>
            <w:proofErr w:type="spellEnd"/>
          </w:p>
        </w:tc>
      </w:tr>
      <w:tr w:rsidR="00431CCE" w14:paraId="52AC36CC" w14:textId="77777777" w:rsidTr="6D9A28EA">
        <w:trPr>
          <w:divId w:val="11236148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7E8475" w14:textId="77777777" w:rsidR="00431CCE" w:rsidRPr="00BB07F1" w:rsidRDefault="00DA4999" w:rsidP="6D9A28EA">
            <w:pPr>
              <w:pStyle w:val="Normaalweb"/>
              <w:rPr>
                <w:lang w:val="nl-NL"/>
              </w:rPr>
            </w:pPr>
            <w:r w:rsidRPr="00BB07F1">
              <w:rPr>
                <w:lang w:val="nl-NL"/>
              </w:rPr>
              <w:t>Maatregelen in geval van brand-, inbraak-, of waterschade</w:t>
            </w:r>
          </w:p>
        </w:tc>
      </w:tr>
      <w:tr w:rsidR="00431CCE" w14:paraId="44BF2C00" w14:textId="77777777" w:rsidTr="6D9A28EA">
        <w:trPr>
          <w:divId w:val="11236148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BF1616" w14:textId="77777777" w:rsidR="00431CCE" w:rsidRDefault="00DA4999">
            <w:pPr>
              <w:pStyle w:val="Normaalweb"/>
            </w:pPr>
            <w:proofErr w:type="spellStart"/>
            <w:r w:rsidRPr="6D9A28EA">
              <w:rPr>
                <w:lang w:val="en-US"/>
              </w:rPr>
              <w:t>Toegangscontrole</w:t>
            </w:r>
            <w:proofErr w:type="spellEnd"/>
            <w:r w:rsidRPr="6D9A28EA">
              <w:rPr>
                <w:lang w:val="en-US"/>
              </w:rPr>
              <w:t xml:space="preserve"> (</w:t>
            </w:r>
            <w:proofErr w:type="spellStart"/>
            <w:r w:rsidRPr="6D9A28EA">
              <w:rPr>
                <w:lang w:val="en-US"/>
              </w:rPr>
              <w:t>fysiek</w:t>
            </w:r>
            <w:proofErr w:type="spellEnd"/>
            <w:r w:rsidRPr="6D9A28EA">
              <w:rPr>
                <w:lang w:val="en-US"/>
              </w:rPr>
              <w:t xml:space="preserve"> </w:t>
            </w:r>
            <w:proofErr w:type="spellStart"/>
            <w:r w:rsidRPr="6D9A28EA">
              <w:rPr>
                <w:lang w:val="en-US"/>
              </w:rPr>
              <w:t>en</w:t>
            </w:r>
            <w:proofErr w:type="spellEnd"/>
            <w:r w:rsidRPr="6D9A28EA">
              <w:rPr>
                <w:lang w:val="en-US"/>
              </w:rPr>
              <w:t xml:space="preserve"> </w:t>
            </w:r>
            <w:proofErr w:type="spellStart"/>
            <w:r w:rsidRPr="6D9A28EA">
              <w:rPr>
                <w:lang w:val="en-US"/>
              </w:rPr>
              <w:t>logisch</w:t>
            </w:r>
            <w:proofErr w:type="spellEnd"/>
            <w:r w:rsidRPr="6D9A28EA">
              <w:rPr>
                <w:lang w:val="en-US"/>
              </w:rPr>
              <w:t>)</w:t>
            </w:r>
          </w:p>
        </w:tc>
      </w:tr>
      <w:tr w:rsidR="00431CCE" w14:paraId="46420632" w14:textId="77777777" w:rsidTr="6D9A28EA">
        <w:trPr>
          <w:divId w:val="11236148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7C5F4" w14:textId="77777777" w:rsidR="00431CCE" w:rsidRDefault="00DA4999" w:rsidP="6D9A28EA">
            <w:pPr>
              <w:pStyle w:val="Normaalweb"/>
              <w:rPr>
                <w:lang w:val="en-US"/>
              </w:rPr>
            </w:pPr>
            <w:proofErr w:type="spellStart"/>
            <w:r w:rsidRPr="6D9A28EA">
              <w:rPr>
                <w:lang w:val="en-US"/>
              </w:rPr>
              <w:t>Authentificatiesysteem</w:t>
            </w:r>
            <w:proofErr w:type="spellEnd"/>
          </w:p>
        </w:tc>
      </w:tr>
      <w:tr w:rsidR="00431CCE" w14:paraId="576CB58E" w14:textId="77777777" w:rsidTr="6D9A28EA">
        <w:trPr>
          <w:divId w:val="11236148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47D02" w14:textId="77777777" w:rsidR="00431CCE" w:rsidRDefault="00DA4999" w:rsidP="6D9A28EA">
            <w:pPr>
              <w:pStyle w:val="Normaalweb"/>
              <w:rPr>
                <w:lang w:val="en-US"/>
              </w:rPr>
            </w:pPr>
            <w:proofErr w:type="spellStart"/>
            <w:r w:rsidRPr="6D9A28EA">
              <w:rPr>
                <w:lang w:val="en-US"/>
              </w:rPr>
              <w:t>Wachtwoord</w:t>
            </w:r>
            <w:proofErr w:type="spellEnd"/>
            <w:r w:rsidRPr="6D9A28EA">
              <w:rPr>
                <w:lang w:val="en-US"/>
              </w:rPr>
              <w:t xml:space="preserve"> </w:t>
            </w:r>
            <w:proofErr w:type="spellStart"/>
            <w:r w:rsidRPr="6D9A28EA">
              <w:rPr>
                <w:lang w:val="en-US"/>
              </w:rPr>
              <w:t>beleid</w:t>
            </w:r>
            <w:proofErr w:type="spellEnd"/>
          </w:p>
        </w:tc>
      </w:tr>
      <w:tr w:rsidR="00431CCE" w14:paraId="77B7C907" w14:textId="77777777" w:rsidTr="6D9A28EA">
        <w:trPr>
          <w:divId w:val="11236148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7DDDEF" w14:textId="77777777" w:rsidR="00431CCE" w:rsidRDefault="00DA4999" w:rsidP="6D9A28EA">
            <w:pPr>
              <w:pStyle w:val="Normaalweb"/>
              <w:rPr>
                <w:lang w:val="en-US"/>
              </w:rPr>
            </w:pPr>
            <w:r w:rsidRPr="6D9A28EA">
              <w:rPr>
                <w:lang w:val="en-US"/>
              </w:rPr>
              <w:t xml:space="preserve">User-ID </w:t>
            </w:r>
            <w:proofErr w:type="spellStart"/>
            <w:r w:rsidRPr="6D9A28EA">
              <w:rPr>
                <w:lang w:val="en-US"/>
              </w:rPr>
              <w:t>beleid</w:t>
            </w:r>
            <w:proofErr w:type="spellEnd"/>
          </w:p>
        </w:tc>
      </w:tr>
      <w:tr w:rsidR="00431CCE" w14:paraId="277C0F2E" w14:textId="77777777" w:rsidTr="6D9A28EA">
        <w:trPr>
          <w:divId w:val="11236148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7FC04" w14:textId="77777777" w:rsidR="00431CCE" w:rsidRPr="00BB07F1" w:rsidRDefault="00DA4999" w:rsidP="6D9A28EA">
            <w:pPr>
              <w:pStyle w:val="Normaalweb"/>
              <w:rPr>
                <w:lang w:val="nl-NL"/>
              </w:rPr>
            </w:pPr>
            <w:proofErr w:type="spellStart"/>
            <w:r w:rsidRPr="00BB07F1">
              <w:rPr>
                <w:lang w:val="nl-NL"/>
              </w:rPr>
              <w:t>Logging</w:t>
            </w:r>
            <w:proofErr w:type="spellEnd"/>
            <w:r w:rsidRPr="00BB07F1">
              <w:rPr>
                <w:lang w:val="nl-NL"/>
              </w:rPr>
              <w:t xml:space="preserve"> systeem, opsporen en analyse van de toegang</w:t>
            </w:r>
          </w:p>
        </w:tc>
      </w:tr>
      <w:tr w:rsidR="00431CCE" w14:paraId="23EF0E95" w14:textId="77777777" w:rsidTr="6D9A28EA">
        <w:trPr>
          <w:divId w:val="11236148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F1680" w14:textId="77777777" w:rsidR="00431CCE" w:rsidRDefault="00DA4999">
            <w:pPr>
              <w:pStyle w:val="Normaalweb"/>
            </w:pPr>
            <w:r>
              <w:t>Patching</w:t>
            </w:r>
          </w:p>
        </w:tc>
      </w:tr>
      <w:tr w:rsidR="00431CCE" w14:paraId="54594228" w14:textId="77777777" w:rsidTr="6D9A28EA">
        <w:trPr>
          <w:divId w:val="11236148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F3B0E" w14:textId="77777777" w:rsidR="00431CCE" w:rsidRDefault="00DA4999">
            <w:pPr>
              <w:pStyle w:val="Normaalweb"/>
            </w:pPr>
            <w:r>
              <w:t>Anti-virus</w:t>
            </w:r>
          </w:p>
        </w:tc>
      </w:tr>
      <w:tr w:rsidR="00431CCE" w14:paraId="19820751" w14:textId="77777777" w:rsidTr="6D9A28EA">
        <w:trPr>
          <w:divId w:val="11236148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BC99A" w14:textId="77777777" w:rsidR="00431CCE" w:rsidRDefault="00DA4999">
            <w:pPr>
              <w:pStyle w:val="Normaalweb"/>
            </w:pPr>
            <w:r>
              <w:t>Fire wall</w:t>
            </w:r>
          </w:p>
        </w:tc>
      </w:tr>
      <w:tr w:rsidR="00431CCE" w14:paraId="6571C79A" w14:textId="77777777" w:rsidTr="6D9A28EA">
        <w:trPr>
          <w:divId w:val="11236148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5F7755" w14:textId="77777777" w:rsidR="00431CCE" w:rsidRDefault="00DA4999" w:rsidP="6D9A28EA">
            <w:pPr>
              <w:pStyle w:val="Normaalweb"/>
              <w:rPr>
                <w:lang w:val="en-US"/>
              </w:rPr>
            </w:pPr>
            <w:proofErr w:type="spellStart"/>
            <w:r w:rsidRPr="6D9A28EA">
              <w:rPr>
                <w:lang w:val="en-US"/>
              </w:rPr>
              <w:t>Netwerkbeveiliging</w:t>
            </w:r>
            <w:proofErr w:type="spellEnd"/>
          </w:p>
        </w:tc>
      </w:tr>
      <w:tr w:rsidR="00431CCE" w14:paraId="6D2D371A" w14:textId="77777777" w:rsidTr="6D9A28EA">
        <w:trPr>
          <w:divId w:val="112361480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0342F9" w14:textId="77777777" w:rsidR="00431CCE" w:rsidRPr="00BB07F1" w:rsidRDefault="00DA4999" w:rsidP="6D9A28EA">
            <w:pPr>
              <w:pStyle w:val="Normaalweb"/>
              <w:rPr>
                <w:lang w:val="nl-NL"/>
              </w:rPr>
            </w:pPr>
            <w:r w:rsidRPr="00BB07F1">
              <w:rPr>
                <w:lang w:val="nl-NL"/>
              </w:rPr>
              <w:t>Toezicht, nazicht en onderhoud van de systemen</w:t>
            </w:r>
          </w:p>
        </w:tc>
      </w:tr>
    </w:tbl>
    <w:p w14:paraId="7AA7C8D1" w14:textId="309F228F" w:rsidR="00BB07F1" w:rsidRDefault="00DA4999">
      <w:pPr>
        <w:pStyle w:val="Normaalweb"/>
      </w:pPr>
      <w:r>
        <w:t> </w:t>
      </w:r>
    </w:p>
    <w:p w14:paraId="63FD8CA8" w14:textId="77777777" w:rsidR="00BB07F1" w:rsidRDefault="00BB07F1">
      <w:r>
        <w:br w:type="page"/>
      </w:r>
    </w:p>
    <w:p w14:paraId="11CFFB2E" w14:textId="77777777" w:rsidR="00431CCE" w:rsidRDefault="00DA4999" w:rsidP="6D9A28EA">
      <w:pPr>
        <w:pStyle w:val="Normaalweb"/>
        <w:rPr>
          <w:rStyle w:val="Zwaar"/>
          <w:u w:val="single"/>
          <w:lang w:val="en-US"/>
        </w:rPr>
      </w:pPr>
      <w:proofErr w:type="spellStart"/>
      <w:r w:rsidRPr="6D9A28EA">
        <w:rPr>
          <w:rStyle w:val="Zwaar"/>
          <w:u w:val="single"/>
          <w:lang w:val="en-US"/>
        </w:rPr>
        <w:lastRenderedPageBreak/>
        <w:t>Bijlage</w:t>
      </w:r>
      <w:proofErr w:type="spellEnd"/>
      <w:r w:rsidRPr="6D9A28EA">
        <w:rPr>
          <w:rStyle w:val="Zwaar"/>
          <w:u w:val="single"/>
          <w:lang w:val="en-US"/>
        </w:rPr>
        <w:t xml:space="preserve"> 4:  </w:t>
      </w:r>
      <w:proofErr w:type="spellStart"/>
      <w:r w:rsidRPr="6D9A28EA">
        <w:rPr>
          <w:rStyle w:val="Zwaar"/>
          <w:u w:val="single"/>
          <w:lang w:val="en-US"/>
        </w:rPr>
        <w:t>Meldingsformulier</w:t>
      </w:r>
      <w:proofErr w:type="spellEnd"/>
      <w:r w:rsidRPr="6D9A28EA">
        <w:rPr>
          <w:rStyle w:val="Zwaar"/>
          <w:u w:val="single"/>
          <w:lang w:val="en-US"/>
        </w:rPr>
        <w:t xml:space="preserve"> </w:t>
      </w:r>
      <w:proofErr w:type="spellStart"/>
      <w:r w:rsidRPr="6D9A28EA">
        <w:rPr>
          <w:rStyle w:val="Zwaar"/>
          <w:u w:val="single"/>
          <w:lang w:val="en-US"/>
        </w:rPr>
        <w:t>Datalekken</w:t>
      </w:r>
      <w:proofErr w:type="spellEnd"/>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344"/>
      </w:tblGrid>
      <w:tr w:rsidR="00431CCE" w14:paraId="7C4CB2F9"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E3D3EC" w14:textId="77777777" w:rsidR="00431CCE" w:rsidRDefault="00DA4999">
            <w:pPr>
              <w:pStyle w:val="Normaalweb"/>
            </w:pPr>
            <w:r w:rsidRPr="00BB07F1">
              <w:rPr>
                <w:rStyle w:val="Zwaar"/>
                <w:lang w:val="nl-NL"/>
              </w:rPr>
              <w:t xml:space="preserve">Wie heeft het </w:t>
            </w:r>
            <w:proofErr w:type="spellStart"/>
            <w:r w:rsidRPr="00BB07F1">
              <w:rPr>
                <w:rStyle w:val="Zwaar"/>
                <w:lang w:val="nl-NL"/>
              </w:rPr>
              <w:t>gelek</w:t>
            </w:r>
            <w:proofErr w:type="spellEnd"/>
            <w:r w:rsidRPr="00BB07F1">
              <w:rPr>
                <w:rStyle w:val="Zwaar"/>
                <w:lang w:val="nl-NL"/>
              </w:rPr>
              <w:t xml:space="preserve"> geconstateerd?</w:t>
            </w:r>
          </w:p>
          <w:p w14:paraId="2945F820" w14:textId="77777777" w:rsidR="00431CCE" w:rsidRDefault="00DA4999">
            <w:pPr>
              <w:pStyle w:val="Normaalweb"/>
            </w:pPr>
            <w:r>
              <w:rPr>
                <w:rStyle w:val="Zwaar"/>
              </w:rPr>
              <w:t> </w:t>
            </w:r>
          </w:p>
        </w:tc>
      </w:tr>
      <w:tr w:rsidR="00431CCE" w14:paraId="763D41C3"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7AE203" w14:textId="77777777" w:rsidR="00431CCE" w:rsidRDefault="00DA4999">
            <w:pPr>
              <w:pStyle w:val="Normaalweb"/>
            </w:pPr>
            <w:r>
              <w:t>Naam:</w:t>
            </w:r>
          </w:p>
        </w:tc>
      </w:tr>
      <w:tr w:rsidR="00431CCE" w14:paraId="4A2CEA1F"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10CA48" w14:textId="77777777" w:rsidR="00431CCE" w:rsidRDefault="00DA4999">
            <w:pPr>
              <w:pStyle w:val="Normaalweb"/>
            </w:pPr>
            <w:proofErr w:type="spellStart"/>
            <w:r w:rsidRPr="6D9A28EA">
              <w:rPr>
                <w:lang w:val="en-US"/>
              </w:rPr>
              <w:t>Functietitel</w:t>
            </w:r>
            <w:proofErr w:type="spellEnd"/>
            <w:r w:rsidRPr="6D9A28EA">
              <w:rPr>
                <w:lang w:val="en-US"/>
              </w:rPr>
              <w:t>:</w:t>
            </w:r>
          </w:p>
        </w:tc>
      </w:tr>
      <w:tr w:rsidR="00431CCE" w14:paraId="068AA5C4"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1E896B" w14:textId="77777777" w:rsidR="00431CCE" w:rsidRDefault="00DA4999">
            <w:pPr>
              <w:pStyle w:val="Normaalweb"/>
            </w:pPr>
            <w:r>
              <w:t>E-mail:</w:t>
            </w:r>
          </w:p>
        </w:tc>
      </w:tr>
      <w:tr w:rsidR="00431CCE" w14:paraId="5226D79D"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60628" w14:textId="77777777" w:rsidR="00431CCE" w:rsidRDefault="00DA4999">
            <w:pPr>
              <w:pStyle w:val="Normaalweb"/>
            </w:pPr>
            <w:proofErr w:type="spellStart"/>
            <w:r w:rsidRPr="6D9A28EA">
              <w:rPr>
                <w:lang w:val="en-US"/>
              </w:rPr>
              <w:t>Telefoonnummer</w:t>
            </w:r>
            <w:proofErr w:type="spellEnd"/>
            <w:r w:rsidRPr="6D9A28EA">
              <w:rPr>
                <w:lang w:val="en-US"/>
              </w:rPr>
              <w:t>:</w:t>
            </w:r>
          </w:p>
        </w:tc>
      </w:tr>
      <w:tr w:rsidR="00431CCE" w14:paraId="766B94B0"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2A8CE2" w14:textId="77777777" w:rsidR="00431CCE" w:rsidRDefault="00DA4999">
            <w:pPr>
              <w:pStyle w:val="Normaalweb"/>
            </w:pPr>
            <w:r>
              <w:t> </w:t>
            </w:r>
          </w:p>
        </w:tc>
      </w:tr>
      <w:tr w:rsidR="00431CCE" w14:paraId="0E798957"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3414EF" w14:textId="77777777" w:rsidR="00431CCE" w:rsidRDefault="00DA4999">
            <w:pPr>
              <w:pStyle w:val="Normaalweb"/>
            </w:pPr>
            <w:r w:rsidRPr="00BB07F1">
              <w:rPr>
                <w:rStyle w:val="Zwaar"/>
                <w:lang w:val="nl-NL"/>
              </w:rPr>
              <w:t>Wanneer heeft de inbreuk plaatsgevonden?</w:t>
            </w:r>
          </w:p>
          <w:p w14:paraId="2113C501" w14:textId="77777777" w:rsidR="00431CCE" w:rsidRDefault="00DA4999">
            <w:pPr>
              <w:pStyle w:val="Normaalweb"/>
            </w:pPr>
            <w:r>
              <w:rPr>
                <w:rStyle w:val="Zwaar"/>
              </w:rPr>
              <w:t> </w:t>
            </w:r>
          </w:p>
        </w:tc>
      </w:tr>
      <w:tr w:rsidR="00431CCE" w14:paraId="1265842F"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967724" w14:textId="77777777" w:rsidR="00431CCE" w:rsidRDefault="00DA4999">
            <w:pPr>
              <w:pStyle w:val="Normaalweb"/>
            </w:pPr>
            <w:r w:rsidRPr="6D9A28EA">
              <w:rPr>
                <w:lang w:val="en-US"/>
              </w:rPr>
              <w:t xml:space="preserve">Op (datum + </w:t>
            </w:r>
            <w:proofErr w:type="spellStart"/>
            <w:r w:rsidRPr="6D9A28EA">
              <w:rPr>
                <w:lang w:val="en-US"/>
              </w:rPr>
              <w:t>tijd</w:t>
            </w:r>
            <w:proofErr w:type="spellEnd"/>
            <w:r w:rsidRPr="6D9A28EA">
              <w:rPr>
                <w:lang w:val="en-US"/>
              </w:rPr>
              <w:t>)</w:t>
            </w:r>
          </w:p>
        </w:tc>
      </w:tr>
      <w:tr w:rsidR="00431CCE" w14:paraId="43877068"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8CCC53" w14:textId="77777777" w:rsidR="00431CCE" w:rsidRDefault="00DA4999">
            <w:pPr>
              <w:pStyle w:val="Normaalweb"/>
            </w:pPr>
            <w:r w:rsidRPr="00BB07F1">
              <w:rPr>
                <w:lang w:val="nl-NL"/>
              </w:rPr>
              <w:t>Tussen (datum + tijd) en (datum + tijd)</w:t>
            </w:r>
          </w:p>
        </w:tc>
      </w:tr>
      <w:tr w:rsidR="00431CCE" w14:paraId="402DA61B"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020F8" w14:textId="77777777" w:rsidR="00431CCE" w:rsidRDefault="00DA4999" w:rsidP="6D9A28EA">
            <w:pPr>
              <w:pStyle w:val="Normaalweb"/>
              <w:rPr>
                <w:lang w:val="en-US"/>
              </w:rPr>
            </w:pPr>
            <w:r w:rsidRPr="6D9A28EA">
              <w:rPr>
                <w:lang w:val="en-US"/>
              </w:rPr>
              <w:t xml:space="preserve">Is </w:t>
            </w:r>
            <w:proofErr w:type="spellStart"/>
            <w:r w:rsidRPr="6D9A28EA">
              <w:rPr>
                <w:lang w:val="en-US"/>
              </w:rPr>
              <w:t>nog</w:t>
            </w:r>
            <w:proofErr w:type="spellEnd"/>
            <w:r w:rsidRPr="6D9A28EA">
              <w:rPr>
                <w:lang w:val="en-US"/>
              </w:rPr>
              <w:t xml:space="preserve"> </w:t>
            </w:r>
            <w:proofErr w:type="spellStart"/>
            <w:r w:rsidRPr="6D9A28EA">
              <w:rPr>
                <w:lang w:val="en-US"/>
              </w:rPr>
              <w:t>niet</w:t>
            </w:r>
            <w:proofErr w:type="spellEnd"/>
            <w:r w:rsidRPr="6D9A28EA">
              <w:rPr>
                <w:lang w:val="en-US"/>
              </w:rPr>
              <w:t xml:space="preserve"> </w:t>
            </w:r>
            <w:proofErr w:type="spellStart"/>
            <w:r w:rsidRPr="6D9A28EA">
              <w:rPr>
                <w:lang w:val="en-US"/>
              </w:rPr>
              <w:t>vastgesteld</w:t>
            </w:r>
            <w:proofErr w:type="spellEnd"/>
          </w:p>
        </w:tc>
      </w:tr>
      <w:tr w:rsidR="00431CCE" w14:paraId="63FCB55B"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A35BF" w14:textId="77777777" w:rsidR="00431CCE" w:rsidRDefault="00DA4999">
            <w:pPr>
              <w:pStyle w:val="Normaalweb"/>
            </w:pPr>
            <w:r w:rsidRPr="00BB07F1">
              <w:rPr>
                <w:lang w:val="nl-NL"/>
              </w:rPr>
              <w:t>Er is sprake van een anonieme melding door een derde (</w:t>
            </w:r>
            <w:proofErr w:type="spellStart"/>
            <w:r w:rsidRPr="00BB07F1">
              <w:rPr>
                <w:lang w:val="nl-NL"/>
              </w:rPr>
              <w:t>Responsible</w:t>
            </w:r>
            <w:proofErr w:type="spellEnd"/>
            <w:r w:rsidRPr="00BB07F1">
              <w:rPr>
                <w:lang w:val="nl-NL"/>
              </w:rPr>
              <w:t xml:space="preserve"> </w:t>
            </w:r>
            <w:proofErr w:type="spellStart"/>
            <w:r w:rsidRPr="00BB07F1">
              <w:rPr>
                <w:lang w:val="nl-NL"/>
              </w:rPr>
              <w:t>Disclosure</w:t>
            </w:r>
            <w:proofErr w:type="spellEnd"/>
            <w:r w:rsidRPr="00BB07F1">
              <w:rPr>
                <w:lang w:val="nl-NL"/>
              </w:rPr>
              <w:t>)</w:t>
            </w:r>
          </w:p>
        </w:tc>
      </w:tr>
      <w:tr w:rsidR="00431CCE" w14:paraId="0024B386"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63D25" w14:textId="77777777" w:rsidR="00431CCE" w:rsidRDefault="00DA4999">
            <w:pPr>
              <w:pStyle w:val="Normaalweb"/>
            </w:pPr>
            <w:r>
              <w:rPr>
                <w:rStyle w:val="Zwaar"/>
              </w:rPr>
              <w:t> </w:t>
            </w:r>
          </w:p>
        </w:tc>
      </w:tr>
      <w:tr w:rsidR="00431CCE" w14:paraId="26E28B6A"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07D18E" w14:textId="77777777" w:rsidR="00431CCE" w:rsidRDefault="00DA4999">
            <w:pPr>
              <w:pStyle w:val="Normaalweb"/>
            </w:pPr>
            <w:r w:rsidRPr="00BB07F1">
              <w:rPr>
                <w:rStyle w:val="Zwaar"/>
                <w:lang w:val="nl-NL"/>
              </w:rPr>
              <w:t>Korte samenvatting van het beveiligingsincident:</w:t>
            </w:r>
          </w:p>
          <w:p w14:paraId="15FEFF12" w14:textId="77777777" w:rsidR="00431CCE" w:rsidRDefault="00DA4999">
            <w:pPr>
              <w:pStyle w:val="Normaalweb"/>
            </w:pPr>
            <w:r>
              <w:t> </w:t>
            </w:r>
          </w:p>
          <w:p w14:paraId="728C062A" w14:textId="77777777" w:rsidR="00431CCE" w:rsidRDefault="00DA4999">
            <w:pPr>
              <w:pStyle w:val="Normaalweb"/>
            </w:pPr>
            <w:r>
              <w:t> </w:t>
            </w:r>
          </w:p>
          <w:p w14:paraId="00D5750B" w14:textId="77777777" w:rsidR="00431CCE" w:rsidRDefault="00DA4999">
            <w:pPr>
              <w:pStyle w:val="Normaalweb"/>
            </w:pPr>
            <w:r>
              <w:t> </w:t>
            </w:r>
          </w:p>
          <w:p w14:paraId="17F7DD2C" w14:textId="77777777" w:rsidR="00431CCE" w:rsidRDefault="00DA4999">
            <w:pPr>
              <w:pStyle w:val="Normaalweb"/>
            </w:pPr>
            <w:r>
              <w:t> </w:t>
            </w:r>
          </w:p>
          <w:p w14:paraId="1AECA0FA" w14:textId="77777777" w:rsidR="00431CCE" w:rsidRDefault="00DA4999">
            <w:pPr>
              <w:pStyle w:val="Normaalweb"/>
            </w:pPr>
            <w:r>
              <w:t> </w:t>
            </w:r>
          </w:p>
          <w:p w14:paraId="02E85A72" w14:textId="77777777" w:rsidR="00431CCE" w:rsidRDefault="00DA4999">
            <w:pPr>
              <w:pStyle w:val="Normaalweb"/>
            </w:pPr>
            <w:r>
              <w:t> </w:t>
            </w:r>
          </w:p>
        </w:tc>
      </w:tr>
      <w:tr w:rsidR="00431CCE" w14:paraId="1D354F1A"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B21FC" w14:textId="77777777" w:rsidR="00431CCE" w:rsidRDefault="00DA4999">
            <w:pPr>
              <w:pStyle w:val="Normaalweb"/>
            </w:pPr>
            <w:r w:rsidRPr="6D9A28EA">
              <w:rPr>
                <w:rStyle w:val="Zwaar"/>
                <w:lang w:val="en-US"/>
              </w:rPr>
              <w:t xml:space="preserve">Type </w:t>
            </w:r>
            <w:proofErr w:type="spellStart"/>
            <w:r w:rsidRPr="6D9A28EA">
              <w:rPr>
                <w:rStyle w:val="Zwaar"/>
                <w:lang w:val="en-US"/>
              </w:rPr>
              <w:t>inbreuk</w:t>
            </w:r>
            <w:proofErr w:type="spellEnd"/>
            <w:r w:rsidRPr="6D9A28EA">
              <w:rPr>
                <w:rStyle w:val="Zwaar"/>
                <w:lang w:val="en-US"/>
              </w:rPr>
              <w:t>:</w:t>
            </w:r>
          </w:p>
          <w:p w14:paraId="3223A9C9" w14:textId="77777777" w:rsidR="00431CCE" w:rsidRDefault="00DA4999">
            <w:pPr>
              <w:pStyle w:val="Normaalweb"/>
            </w:pPr>
            <w:r>
              <w:rPr>
                <w:rStyle w:val="Zwaar"/>
              </w:rPr>
              <w:t> </w:t>
            </w:r>
          </w:p>
        </w:tc>
      </w:tr>
      <w:tr w:rsidR="00431CCE" w14:paraId="21FB2E26"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84C13" w14:textId="77777777" w:rsidR="00431CCE" w:rsidRDefault="00DA4999">
            <w:pPr>
              <w:pStyle w:val="Normaalweb"/>
            </w:pPr>
            <w:r w:rsidRPr="00BB07F1">
              <w:rPr>
                <w:lang w:val="nl-NL"/>
              </w:rPr>
              <w:t xml:space="preserve">Alleen lezen (Een niet geautoriseerde derde heeft (vertrouwelijke) data kunnen inzien. </w:t>
            </w:r>
            <w:proofErr w:type="spellStart"/>
            <w:r w:rsidRPr="6D9A28EA">
              <w:rPr>
                <w:lang w:val="en-US"/>
              </w:rPr>
              <w:t>Verwerker</w:t>
            </w:r>
            <w:proofErr w:type="spellEnd"/>
            <w:r w:rsidRPr="6D9A28EA">
              <w:rPr>
                <w:lang w:val="en-US"/>
              </w:rPr>
              <w:t xml:space="preserve"> </w:t>
            </w:r>
            <w:proofErr w:type="spellStart"/>
            <w:r w:rsidRPr="6D9A28EA">
              <w:rPr>
                <w:lang w:val="en-US"/>
              </w:rPr>
              <w:t>heeft</w:t>
            </w:r>
            <w:proofErr w:type="spellEnd"/>
            <w:r w:rsidRPr="6D9A28EA">
              <w:rPr>
                <w:lang w:val="en-US"/>
              </w:rPr>
              <w:t xml:space="preserve"> de data </w:t>
            </w:r>
            <w:proofErr w:type="spellStart"/>
            <w:r w:rsidRPr="6D9A28EA">
              <w:rPr>
                <w:lang w:val="en-US"/>
              </w:rPr>
              <w:t>nog</w:t>
            </w:r>
            <w:proofErr w:type="spellEnd"/>
            <w:r w:rsidRPr="6D9A28EA">
              <w:rPr>
                <w:lang w:val="en-US"/>
              </w:rPr>
              <w:t xml:space="preserve"> in </w:t>
            </w:r>
            <w:proofErr w:type="spellStart"/>
            <w:r w:rsidRPr="6D9A28EA">
              <w:rPr>
                <w:lang w:val="en-US"/>
              </w:rPr>
              <w:t>zijn</w:t>
            </w:r>
            <w:proofErr w:type="spellEnd"/>
            <w:r w:rsidRPr="6D9A28EA">
              <w:rPr>
                <w:lang w:val="en-US"/>
              </w:rPr>
              <w:t xml:space="preserve"> </w:t>
            </w:r>
            <w:proofErr w:type="spellStart"/>
            <w:r w:rsidRPr="6D9A28EA">
              <w:rPr>
                <w:lang w:val="en-US"/>
              </w:rPr>
              <w:t>bezit</w:t>
            </w:r>
            <w:proofErr w:type="spellEnd"/>
            <w:r w:rsidRPr="6D9A28EA">
              <w:rPr>
                <w:lang w:val="en-US"/>
              </w:rPr>
              <w:t>.)</w:t>
            </w:r>
          </w:p>
        </w:tc>
      </w:tr>
      <w:tr w:rsidR="00431CCE" w14:paraId="2163B79E"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2638F4" w14:textId="77777777" w:rsidR="00431CCE" w:rsidRDefault="00DA4999">
            <w:pPr>
              <w:pStyle w:val="Normaalweb"/>
            </w:pPr>
            <w:r w:rsidRPr="00BB07F1">
              <w:rPr>
                <w:lang w:val="nl-NL"/>
              </w:rPr>
              <w:lastRenderedPageBreak/>
              <w:t>Kopiëren (Een niet-geautoriseerde derde heeft data kunnen kopiëren. De data is ook nog in het bezit van Verwerker.)</w:t>
            </w:r>
          </w:p>
        </w:tc>
      </w:tr>
      <w:tr w:rsidR="00431CCE" w14:paraId="3EA0144D"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87ED1D" w14:textId="77777777" w:rsidR="00431CCE" w:rsidRDefault="00DA4999">
            <w:pPr>
              <w:pStyle w:val="Normaalweb"/>
            </w:pPr>
            <w:r w:rsidRPr="00BB07F1">
              <w:rPr>
                <w:lang w:val="nl-NL"/>
              </w:rPr>
              <w:t>Wijzigen (Een niet-geautoriseerde derde heeft data (kunnen) wijzigen in systemen van Verwerker.)</w:t>
            </w:r>
          </w:p>
        </w:tc>
      </w:tr>
      <w:tr w:rsidR="00431CCE" w14:paraId="59CB959C"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7B29B" w14:textId="77777777" w:rsidR="00431CCE" w:rsidRDefault="00DA4999">
            <w:pPr>
              <w:pStyle w:val="Normaalweb"/>
            </w:pPr>
            <w:r w:rsidRPr="00BB07F1">
              <w:rPr>
                <w:lang w:val="nl-NL"/>
              </w:rPr>
              <w:t>Verwijderen of vernietigen (Een niet-geautoriseerde derde heeft data verwijderd uit de systemen van Verwerker of data vernietigd.)</w:t>
            </w:r>
          </w:p>
        </w:tc>
      </w:tr>
      <w:tr w:rsidR="00431CCE" w14:paraId="53BB1FDC"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76F70" w14:textId="77777777" w:rsidR="00431CCE" w:rsidRDefault="00DA4999" w:rsidP="6D9A28EA">
            <w:pPr>
              <w:pStyle w:val="Normaalweb"/>
              <w:rPr>
                <w:lang w:val="en-US"/>
              </w:rPr>
            </w:pPr>
            <w:proofErr w:type="spellStart"/>
            <w:r w:rsidRPr="6D9A28EA">
              <w:rPr>
                <w:lang w:val="en-US"/>
              </w:rPr>
              <w:t>Diefstal</w:t>
            </w:r>
            <w:proofErr w:type="spellEnd"/>
          </w:p>
        </w:tc>
      </w:tr>
      <w:tr w:rsidR="00431CCE" w14:paraId="4F04B318"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C224A5" w14:textId="77777777" w:rsidR="00431CCE" w:rsidRDefault="00DA4999" w:rsidP="6D9A28EA">
            <w:pPr>
              <w:pStyle w:val="Normaalweb"/>
              <w:rPr>
                <w:lang w:val="en-US"/>
              </w:rPr>
            </w:pPr>
            <w:proofErr w:type="spellStart"/>
            <w:r w:rsidRPr="6D9A28EA">
              <w:rPr>
                <w:lang w:val="en-US"/>
              </w:rPr>
              <w:t>Nog</w:t>
            </w:r>
            <w:proofErr w:type="spellEnd"/>
            <w:r w:rsidRPr="6D9A28EA">
              <w:rPr>
                <w:lang w:val="en-US"/>
              </w:rPr>
              <w:t xml:space="preserve"> </w:t>
            </w:r>
            <w:proofErr w:type="spellStart"/>
            <w:r w:rsidRPr="6D9A28EA">
              <w:rPr>
                <w:lang w:val="en-US"/>
              </w:rPr>
              <w:t>niet</w:t>
            </w:r>
            <w:proofErr w:type="spellEnd"/>
            <w:r w:rsidRPr="6D9A28EA">
              <w:rPr>
                <w:lang w:val="en-US"/>
              </w:rPr>
              <w:t xml:space="preserve"> </w:t>
            </w:r>
            <w:proofErr w:type="spellStart"/>
            <w:r w:rsidRPr="6D9A28EA">
              <w:rPr>
                <w:lang w:val="en-US"/>
              </w:rPr>
              <w:t>bekend</w:t>
            </w:r>
            <w:proofErr w:type="spellEnd"/>
          </w:p>
        </w:tc>
      </w:tr>
      <w:tr w:rsidR="00431CCE" w14:paraId="721B6664"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5781CE" w14:textId="77777777" w:rsidR="00431CCE" w:rsidRDefault="00DA4999">
            <w:pPr>
              <w:pStyle w:val="Normaalweb"/>
            </w:pPr>
            <w:r>
              <w:t> </w:t>
            </w:r>
          </w:p>
        </w:tc>
      </w:tr>
      <w:tr w:rsidR="00431CCE" w14:paraId="79961854"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341121" w14:textId="77777777" w:rsidR="00431CCE" w:rsidRDefault="00DA4999">
            <w:pPr>
              <w:pStyle w:val="Normaalweb"/>
            </w:pPr>
            <w:r w:rsidRPr="00BB07F1">
              <w:rPr>
                <w:rStyle w:val="Zwaar"/>
                <w:lang w:val="nl-NL"/>
              </w:rPr>
              <w:t>Van hoeveel personen zijn persoonsgegevens betrokken bij de inbreuk?</w:t>
            </w:r>
          </w:p>
          <w:p w14:paraId="0881E0B4" w14:textId="77777777" w:rsidR="00431CCE" w:rsidRDefault="00DA4999">
            <w:pPr>
              <w:pStyle w:val="Normaalweb"/>
            </w:pPr>
            <w:r>
              <w:t> </w:t>
            </w:r>
          </w:p>
        </w:tc>
      </w:tr>
      <w:tr w:rsidR="00431CCE" w14:paraId="6BDBD686"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303E89" w14:textId="77777777" w:rsidR="00431CCE" w:rsidRDefault="00DA4999">
            <w:pPr>
              <w:pStyle w:val="Normaalweb"/>
            </w:pPr>
            <w:r w:rsidRPr="00BB07F1">
              <w:rPr>
                <w:lang w:val="nl-NL"/>
              </w:rPr>
              <w:t>Geen, het betreft zakelijke gegevens (bedrijfsdata)</w:t>
            </w:r>
          </w:p>
        </w:tc>
      </w:tr>
      <w:tr w:rsidR="00431CCE" w14:paraId="02294371"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1BAD4" w14:textId="77777777" w:rsidR="00431CCE" w:rsidRDefault="00DA4999">
            <w:pPr>
              <w:pStyle w:val="Normaalweb"/>
            </w:pPr>
            <w:proofErr w:type="spellStart"/>
            <w:r w:rsidRPr="6D9A28EA">
              <w:rPr>
                <w:lang w:val="en-US"/>
              </w:rPr>
              <w:t>Nog</w:t>
            </w:r>
            <w:proofErr w:type="spellEnd"/>
            <w:r w:rsidRPr="6D9A28EA">
              <w:rPr>
                <w:lang w:val="en-US"/>
              </w:rPr>
              <w:t xml:space="preserve"> </w:t>
            </w:r>
            <w:proofErr w:type="spellStart"/>
            <w:r w:rsidRPr="6D9A28EA">
              <w:rPr>
                <w:lang w:val="en-US"/>
              </w:rPr>
              <w:t>niet</w:t>
            </w:r>
            <w:proofErr w:type="spellEnd"/>
            <w:r w:rsidRPr="6D9A28EA">
              <w:rPr>
                <w:lang w:val="en-US"/>
              </w:rPr>
              <w:t xml:space="preserve"> </w:t>
            </w:r>
            <w:proofErr w:type="spellStart"/>
            <w:r w:rsidRPr="6D9A28EA">
              <w:rPr>
                <w:lang w:val="en-US"/>
              </w:rPr>
              <w:t>vastgesteld</w:t>
            </w:r>
            <w:proofErr w:type="spellEnd"/>
            <w:r w:rsidRPr="6D9A28EA">
              <w:rPr>
                <w:lang w:val="en-US"/>
              </w:rPr>
              <w:t>.</w:t>
            </w:r>
          </w:p>
        </w:tc>
      </w:tr>
      <w:tr w:rsidR="00431CCE" w14:paraId="7FDC0C94"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CF33D" w14:textId="77777777" w:rsidR="00431CCE" w:rsidRDefault="00DA4999">
            <w:pPr>
              <w:pStyle w:val="Normaalweb"/>
            </w:pPr>
            <w:r w:rsidRPr="6D9A28EA">
              <w:rPr>
                <w:lang w:val="en-US"/>
              </w:rPr>
              <w:t xml:space="preserve">Exact </w:t>
            </w:r>
            <w:proofErr w:type="spellStart"/>
            <w:r w:rsidRPr="6D9A28EA">
              <w:rPr>
                <w:lang w:val="en-US"/>
              </w:rPr>
              <w:t>aantal</w:t>
            </w:r>
            <w:proofErr w:type="spellEnd"/>
            <w:r w:rsidRPr="6D9A28EA">
              <w:rPr>
                <w:lang w:val="en-US"/>
              </w:rPr>
              <w:t xml:space="preserve"> </w:t>
            </w:r>
            <w:proofErr w:type="spellStart"/>
            <w:r w:rsidRPr="6D9A28EA">
              <w:rPr>
                <w:lang w:val="en-US"/>
              </w:rPr>
              <w:t>betrokkenen</w:t>
            </w:r>
            <w:proofErr w:type="spellEnd"/>
            <w:r w:rsidRPr="6D9A28EA">
              <w:rPr>
                <w:lang w:val="en-US"/>
              </w:rPr>
              <w:t>:</w:t>
            </w:r>
          </w:p>
        </w:tc>
      </w:tr>
      <w:tr w:rsidR="00431CCE" w14:paraId="7A0C5EA3"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DB7B0C" w14:textId="77777777" w:rsidR="00431CCE" w:rsidRDefault="00DA4999">
            <w:pPr>
              <w:pStyle w:val="Normaalweb"/>
            </w:pPr>
            <w:proofErr w:type="spellStart"/>
            <w:r w:rsidRPr="6D9A28EA">
              <w:rPr>
                <w:lang w:val="en-US"/>
              </w:rPr>
              <w:t>Geschat</w:t>
            </w:r>
            <w:proofErr w:type="spellEnd"/>
            <w:r w:rsidRPr="6D9A28EA">
              <w:rPr>
                <w:lang w:val="en-US"/>
              </w:rPr>
              <w:t xml:space="preserve"> </w:t>
            </w:r>
            <w:proofErr w:type="spellStart"/>
            <w:r w:rsidRPr="6D9A28EA">
              <w:rPr>
                <w:lang w:val="en-US"/>
              </w:rPr>
              <w:t>aantal</w:t>
            </w:r>
            <w:proofErr w:type="spellEnd"/>
            <w:r w:rsidRPr="6D9A28EA">
              <w:rPr>
                <w:lang w:val="en-US"/>
              </w:rPr>
              <w:t xml:space="preserve"> </w:t>
            </w:r>
            <w:proofErr w:type="spellStart"/>
            <w:r w:rsidRPr="6D9A28EA">
              <w:rPr>
                <w:lang w:val="en-US"/>
              </w:rPr>
              <w:t>betrokkenen</w:t>
            </w:r>
            <w:proofErr w:type="spellEnd"/>
            <w:r w:rsidRPr="6D9A28EA">
              <w:rPr>
                <w:lang w:val="en-US"/>
              </w:rPr>
              <w:t>:</w:t>
            </w:r>
          </w:p>
        </w:tc>
      </w:tr>
      <w:tr w:rsidR="00431CCE" w14:paraId="1B1F3725"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786E7" w14:textId="77777777" w:rsidR="00431CCE" w:rsidRPr="00BB07F1" w:rsidRDefault="00DA4999" w:rsidP="6D9A28EA">
            <w:pPr>
              <w:pStyle w:val="Normaalweb"/>
              <w:rPr>
                <w:lang w:val="nl-NL"/>
              </w:rPr>
            </w:pPr>
            <w:r w:rsidRPr="00BB07F1">
              <w:rPr>
                <w:lang w:val="nl-NL"/>
              </w:rPr>
              <w:t>Ten minste (aantal), maar niet meer dan (aantal) betrokkenen</w:t>
            </w:r>
          </w:p>
        </w:tc>
      </w:tr>
      <w:tr w:rsidR="00431CCE" w14:paraId="05B762D5"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933726" w14:textId="77777777" w:rsidR="00431CCE" w:rsidRDefault="00DA4999">
            <w:pPr>
              <w:pStyle w:val="Normaalweb"/>
            </w:pPr>
            <w:r>
              <w:t> </w:t>
            </w:r>
          </w:p>
        </w:tc>
      </w:tr>
      <w:tr w:rsidR="00431CCE" w14:paraId="17F65DB1"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57376E" w14:textId="77777777" w:rsidR="00431CCE" w:rsidRDefault="00DA4999">
            <w:pPr>
              <w:pStyle w:val="Normaalweb"/>
            </w:pPr>
            <w:proofErr w:type="spellStart"/>
            <w:r w:rsidRPr="6D9A28EA">
              <w:rPr>
                <w:rStyle w:val="Zwaar"/>
                <w:lang w:val="en-US"/>
              </w:rPr>
              <w:t>Categorieën</w:t>
            </w:r>
            <w:proofErr w:type="spellEnd"/>
            <w:r w:rsidRPr="6D9A28EA">
              <w:rPr>
                <w:rStyle w:val="Zwaar"/>
                <w:lang w:val="en-US"/>
              </w:rPr>
              <w:t xml:space="preserve"> </w:t>
            </w:r>
            <w:proofErr w:type="spellStart"/>
            <w:r w:rsidRPr="6D9A28EA">
              <w:rPr>
                <w:rStyle w:val="Zwaar"/>
                <w:lang w:val="en-US"/>
              </w:rPr>
              <w:t>Persoonsgegevens</w:t>
            </w:r>
            <w:proofErr w:type="spellEnd"/>
            <w:r w:rsidRPr="6D9A28EA">
              <w:rPr>
                <w:rStyle w:val="Zwaar"/>
                <w:lang w:val="en-US"/>
              </w:rPr>
              <w:t>:</w:t>
            </w:r>
          </w:p>
        </w:tc>
      </w:tr>
      <w:tr w:rsidR="00431CCE" w14:paraId="61237C06"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503E6" w14:textId="77777777" w:rsidR="00431CCE" w:rsidRPr="00BB07F1" w:rsidRDefault="00DA4999" w:rsidP="6D9A28EA">
            <w:pPr>
              <w:pStyle w:val="Normaalweb"/>
              <w:rPr>
                <w:lang w:val="nl-NL"/>
              </w:rPr>
            </w:pPr>
            <w:r w:rsidRPr="00BB07F1">
              <w:rPr>
                <w:lang w:val="nl-NL"/>
              </w:rPr>
              <w:t>Geen, de gegevens zijn niet herleidbaar tot een individu</w:t>
            </w:r>
          </w:p>
        </w:tc>
      </w:tr>
      <w:tr w:rsidR="00431CCE" w14:paraId="771F7486"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59DA7B" w14:textId="77777777" w:rsidR="00431CCE" w:rsidRDefault="00DA4999" w:rsidP="6D9A28EA">
            <w:pPr>
              <w:pStyle w:val="Normaalweb"/>
              <w:rPr>
                <w:lang w:val="en-US"/>
              </w:rPr>
            </w:pPr>
            <w:r w:rsidRPr="6D9A28EA">
              <w:rPr>
                <w:lang w:val="en-US"/>
              </w:rPr>
              <w:t>NAW-</w:t>
            </w:r>
            <w:proofErr w:type="spellStart"/>
            <w:r w:rsidRPr="6D9A28EA">
              <w:rPr>
                <w:lang w:val="en-US"/>
              </w:rPr>
              <w:t>gegevens</w:t>
            </w:r>
            <w:proofErr w:type="spellEnd"/>
          </w:p>
        </w:tc>
      </w:tr>
      <w:tr w:rsidR="00431CCE" w14:paraId="2CF996FC"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642B3" w14:textId="77777777" w:rsidR="00431CCE" w:rsidRDefault="00DA4999" w:rsidP="6D9A28EA">
            <w:pPr>
              <w:pStyle w:val="Normaalweb"/>
              <w:rPr>
                <w:lang w:val="en-US"/>
              </w:rPr>
            </w:pPr>
            <w:proofErr w:type="spellStart"/>
            <w:r w:rsidRPr="6D9A28EA">
              <w:rPr>
                <w:lang w:val="en-US"/>
              </w:rPr>
              <w:t>Telefoonnummers</w:t>
            </w:r>
            <w:proofErr w:type="spellEnd"/>
          </w:p>
        </w:tc>
      </w:tr>
      <w:tr w:rsidR="00431CCE" w14:paraId="795CC65B"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1FFBC" w14:textId="77777777" w:rsidR="00431CCE" w:rsidRDefault="00DA4999">
            <w:pPr>
              <w:pStyle w:val="Normaalweb"/>
            </w:pPr>
            <w:r w:rsidRPr="6D9A28EA">
              <w:rPr>
                <w:lang w:val="en-US"/>
              </w:rPr>
              <w:t>E-</w:t>
            </w:r>
            <w:proofErr w:type="spellStart"/>
            <w:r w:rsidRPr="6D9A28EA">
              <w:rPr>
                <w:lang w:val="en-US"/>
              </w:rPr>
              <w:t>mailadressen</w:t>
            </w:r>
            <w:proofErr w:type="spellEnd"/>
            <w:r w:rsidRPr="6D9A28EA">
              <w:rPr>
                <w:lang w:val="en-US"/>
              </w:rPr>
              <w:t>, Facebook ID’s, Twitter ID’s etc.</w:t>
            </w:r>
          </w:p>
        </w:tc>
      </w:tr>
      <w:tr w:rsidR="00431CCE" w14:paraId="67D961A8"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328306" w14:textId="77777777" w:rsidR="00431CCE" w:rsidRPr="00BB07F1" w:rsidRDefault="00DA4999" w:rsidP="6D9A28EA">
            <w:pPr>
              <w:pStyle w:val="Normaalweb"/>
              <w:rPr>
                <w:lang w:val="nl-NL"/>
              </w:rPr>
            </w:pPr>
            <w:r w:rsidRPr="00BB07F1">
              <w:rPr>
                <w:lang w:val="nl-NL"/>
              </w:rPr>
              <w:t>Geslacht, geboortedatum, en/of leeftijd</w:t>
            </w:r>
          </w:p>
        </w:tc>
      </w:tr>
      <w:tr w:rsidR="00431CCE" w14:paraId="05852D26"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845A34" w14:textId="77777777" w:rsidR="00431CCE" w:rsidRDefault="00DA4999" w:rsidP="6D9A28EA">
            <w:pPr>
              <w:pStyle w:val="Normaalweb"/>
              <w:rPr>
                <w:lang w:val="en-US"/>
              </w:rPr>
            </w:pPr>
            <w:proofErr w:type="spellStart"/>
            <w:r w:rsidRPr="6D9A28EA">
              <w:rPr>
                <w:lang w:val="en-US"/>
              </w:rPr>
              <w:t>Beroep</w:t>
            </w:r>
            <w:proofErr w:type="spellEnd"/>
          </w:p>
        </w:tc>
      </w:tr>
      <w:tr w:rsidR="00431CCE" w14:paraId="666B2361"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1BD61" w14:textId="77777777" w:rsidR="00431CCE" w:rsidRDefault="00DA4999">
            <w:pPr>
              <w:pStyle w:val="Normaalweb"/>
            </w:pPr>
            <w:r w:rsidRPr="00BB07F1">
              <w:rPr>
                <w:lang w:val="nl-NL"/>
              </w:rPr>
              <w:t>Gebruikersnamen, wachtwoorden of andere inloggegevens, klantnummers;</w:t>
            </w:r>
          </w:p>
        </w:tc>
      </w:tr>
      <w:tr w:rsidR="00431CCE" w14:paraId="26427093"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3924B8" w14:textId="77777777" w:rsidR="00431CCE" w:rsidRDefault="00DA4999">
            <w:pPr>
              <w:pStyle w:val="Normaalweb"/>
            </w:pPr>
            <w:proofErr w:type="spellStart"/>
            <w:r w:rsidRPr="6D9A28EA">
              <w:rPr>
                <w:lang w:val="en-US"/>
              </w:rPr>
              <w:t>Financiële</w:t>
            </w:r>
            <w:proofErr w:type="spellEnd"/>
            <w:r w:rsidRPr="6D9A28EA">
              <w:rPr>
                <w:lang w:val="en-US"/>
              </w:rPr>
              <w:t xml:space="preserve"> </w:t>
            </w:r>
            <w:proofErr w:type="spellStart"/>
            <w:r w:rsidRPr="6D9A28EA">
              <w:rPr>
                <w:lang w:val="en-US"/>
              </w:rPr>
              <w:t>gegevens</w:t>
            </w:r>
            <w:proofErr w:type="spellEnd"/>
            <w:r w:rsidRPr="6D9A28EA">
              <w:rPr>
                <w:lang w:val="en-US"/>
              </w:rPr>
              <w:t xml:space="preserve">: </w:t>
            </w:r>
            <w:proofErr w:type="spellStart"/>
            <w:r w:rsidRPr="6D9A28EA">
              <w:rPr>
                <w:lang w:val="en-US"/>
              </w:rPr>
              <w:t>rekeningnummers</w:t>
            </w:r>
            <w:proofErr w:type="spellEnd"/>
            <w:r w:rsidRPr="6D9A28EA">
              <w:rPr>
                <w:lang w:val="en-US"/>
              </w:rPr>
              <w:t xml:space="preserve">, </w:t>
            </w:r>
            <w:proofErr w:type="spellStart"/>
            <w:r w:rsidRPr="6D9A28EA">
              <w:rPr>
                <w:lang w:val="en-US"/>
              </w:rPr>
              <w:t>creditcardnummers</w:t>
            </w:r>
            <w:proofErr w:type="spellEnd"/>
            <w:r w:rsidRPr="6D9A28EA">
              <w:rPr>
                <w:lang w:val="en-US"/>
              </w:rPr>
              <w:t>;</w:t>
            </w:r>
          </w:p>
        </w:tc>
      </w:tr>
      <w:tr w:rsidR="00431CCE" w14:paraId="497ADAC9"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E5870D" w14:textId="77777777" w:rsidR="00431CCE" w:rsidRDefault="00DA4999">
            <w:pPr>
              <w:pStyle w:val="Normaalweb"/>
            </w:pPr>
            <w:r w:rsidRPr="00BB07F1">
              <w:rPr>
                <w:lang w:val="nl-NL"/>
              </w:rPr>
              <w:t>rijksregisternummers, kopieën van identiteitsbewijzen, biometrische gegevens (gegevens die unieke identificatie van een persoon mogelijk maken zoals een vingerafdruk);</w:t>
            </w:r>
          </w:p>
        </w:tc>
      </w:tr>
      <w:tr w:rsidR="00431CCE" w14:paraId="62B0E63C"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281B6D" w14:textId="77777777" w:rsidR="00431CCE" w:rsidRDefault="00DA4999">
            <w:pPr>
              <w:pStyle w:val="Normaalweb"/>
            </w:pPr>
            <w:r w:rsidRPr="00BB07F1">
              <w:rPr>
                <w:lang w:val="nl-NL"/>
              </w:rPr>
              <w:t>Gegevens over iemands godsdienst of levensovertuiging, ras, politieke gezindheid of lidmaatschap van een vakvereniging;</w:t>
            </w:r>
          </w:p>
        </w:tc>
      </w:tr>
      <w:tr w:rsidR="00431CCE" w14:paraId="615D6820"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D6A22" w14:textId="77777777" w:rsidR="00431CCE" w:rsidRDefault="00DA4999">
            <w:pPr>
              <w:pStyle w:val="Normaalweb"/>
            </w:pPr>
            <w:r w:rsidRPr="00BB07F1">
              <w:rPr>
                <w:lang w:val="nl-NL"/>
              </w:rPr>
              <w:lastRenderedPageBreak/>
              <w:t>Gegevens over iemands gezondheid of seksuele geaardheid;</w:t>
            </w:r>
          </w:p>
        </w:tc>
      </w:tr>
      <w:tr w:rsidR="00431CCE" w14:paraId="12435BF4"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70824B" w14:textId="77777777" w:rsidR="00431CCE" w:rsidRDefault="00DA4999">
            <w:pPr>
              <w:pStyle w:val="Normaalweb"/>
            </w:pPr>
            <w:r w:rsidRPr="00BB07F1">
              <w:rPr>
                <w:lang w:val="nl-NL"/>
              </w:rPr>
              <w:t>Strafrechtelijke persoonsgegevens of persoonsgegevens over onrechtmatig of hinderlijk gedrag in verband met een opgelegd verbod naar aanleiding van dat gedrag;</w:t>
            </w:r>
          </w:p>
        </w:tc>
      </w:tr>
      <w:tr w:rsidR="00431CCE" w14:paraId="42D86F4B"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2B57EA" w14:textId="77777777" w:rsidR="00431CCE" w:rsidRDefault="00DA4999">
            <w:pPr>
              <w:pStyle w:val="Normaalweb"/>
            </w:pPr>
            <w:r w:rsidRPr="00BB07F1">
              <w:rPr>
                <w:lang w:val="nl-NL"/>
              </w:rPr>
              <w:t>Gegevens over iemand financiële of economische situatie, gegevens over schulden, salaris- en betalingsgegevens;</w:t>
            </w:r>
          </w:p>
        </w:tc>
      </w:tr>
      <w:tr w:rsidR="00431CCE" w14:paraId="1DC3582A"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326E6F" w14:textId="77777777" w:rsidR="00431CCE" w:rsidRDefault="00DA4999">
            <w:pPr>
              <w:pStyle w:val="Normaalweb"/>
            </w:pPr>
            <w:r w:rsidRPr="00BB07F1">
              <w:rPr>
                <w:lang w:val="nl-NL"/>
              </w:rPr>
              <w:t>Afgeleide financiële data (inkomenscategorie, huizenbezit, autobezit)</w:t>
            </w:r>
          </w:p>
        </w:tc>
      </w:tr>
      <w:tr w:rsidR="00431CCE" w14:paraId="0576A9CB"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1A13CE" w14:textId="77777777" w:rsidR="00431CCE" w:rsidRDefault="00DA4999">
            <w:pPr>
              <w:pStyle w:val="Normaalweb"/>
            </w:pPr>
            <w:r w:rsidRPr="00BB07F1">
              <w:rPr>
                <w:lang w:val="nl-NL"/>
              </w:rPr>
              <w:t>Lifestylekenmerken (o.a. gezinssamenstelling,  woonsituatie, interesses, demografische kenmerken);</w:t>
            </w:r>
          </w:p>
        </w:tc>
      </w:tr>
      <w:tr w:rsidR="00431CCE" w14:paraId="5E0F7BF2"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C9010" w14:textId="77777777" w:rsidR="00431CCE" w:rsidRDefault="00DA4999">
            <w:pPr>
              <w:pStyle w:val="Normaalweb"/>
            </w:pPr>
            <w:r w:rsidRPr="00BB07F1">
              <w:rPr>
                <w:lang w:val="nl-NL"/>
              </w:rPr>
              <w:t>Data verkregen uit (openbare) sociale profielen (Facebook-, LinkedIn- en Twitteraccounts etc.).</w:t>
            </w:r>
          </w:p>
        </w:tc>
      </w:tr>
      <w:tr w:rsidR="00431CCE" w14:paraId="535CD8C0"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12CD5B" w14:textId="77777777" w:rsidR="00431CCE" w:rsidRDefault="00DA4999">
            <w:pPr>
              <w:pStyle w:val="Normaalweb"/>
            </w:pPr>
            <w:proofErr w:type="spellStart"/>
            <w:r w:rsidRPr="6D9A28EA">
              <w:rPr>
                <w:lang w:val="en-US"/>
              </w:rPr>
              <w:t>Overig</w:t>
            </w:r>
            <w:proofErr w:type="spellEnd"/>
            <w:r w:rsidRPr="6D9A28EA">
              <w:rPr>
                <w:lang w:val="en-US"/>
              </w:rPr>
              <w:t>:</w:t>
            </w:r>
          </w:p>
        </w:tc>
      </w:tr>
      <w:tr w:rsidR="00431CCE" w14:paraId="53F0D854" w14:textId="77777777" w:rsidTr="6D9A28EA">
        <w:trPr>
          <w:divId w:val="70379842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41C89" w14:textId="77777777" w:rsidR="00431CCE" w:rsidRDefault="00DA4999">
            <w:pPr>
              <w:pStyle w:val="Normaalweb"/>
            </w:pPr>
            <w:r w:rsidRPr="00BB07F1">
              <w:rPr>
                <w:rStyle w:val="Zwaar"/>
                <w:lang w:val="nl-NL"/>
              </w:rPr>
              <w:t xml:space="preserve">Welke beveiligingsmaatregelen (technisch en organisatorisch) zijn getroffen om de inbreuk aan te pakken en om verdere inbreuken te voorkomen? </w:t>
            </w:r>
          </w:p>
          <w:p w14:paraId="4EF784FE" w14:textId="77777777" w:rsidR="00431CCE" w:rsidRDefault="00DA4999">
            <w:pPr>
              <w:pStyle w:val="Normaalweb"/>
            </w:pPr>
            <w:r>
              <w:rPr>
                <w:rStyle w:val="Zwaar"/>
              </w:rPr>
              <w:t> </w:t>
            </w:r>
          </w:p>
          <w:p w14:paraId="08B5DA38" w14:textId="77777777" w:rsidR="00431CCE" w:rsidRDefault="00DA4999">
            <w:pPr>
              <w:pStyle w:val="Normaalweb"/>
            </w:pPr>
            <w:r>
              <w:rPr>
                <w:rStyle w:val="Zwaar"/>
              </w:rPr>
              <w:t> </w:t>
            </w:r>
          </w:p>
          <w:p w14:paraId="438156EF" w14:textId="77777777" w:rsidR="00431CCE" w:rsidRDefault="00DA4999">
            <w:pPr>
              <w:pStyle w:val="Normaalweb"/>
            </w:pPr>
            <w:r>
              <w:rPr>
                <w:rStyle w:val="Zwaar"/>
              </w:rPr>
              <w:t> </w:t>
            </w:r>
          </w:p>
        </w:tc>
      </w:tr>
    </w:tbl>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344"/>
      </w:tblGrid>
      <w:tr w:rsidR="00431CCE" w14:paraId="1CC84AB8" w14:textId="77777777" w:rsidTr="6D9A28E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A7EF9F" w14:textId="77777777" w:rsidR="00431CCE" w:rsidRDefault="00DA4999">
            <w:pPr>
              <w:pStyle w:val="Normaalweb"/>
            </w:pPr>
            <w:r w:rsidRPr="00BB07F1">
              <w:rPr>
                <w:rStyle w:val="Zwaar"/>
                <w:lang w:val="nl-NL"/>
              </w:rPr>
              <w:t>Heeft de inbreuk betrekking op personen uit andere EU-landen?</w:t>
            </w:r>
          </w:p>
          <w:p w14:paraId="1AA09030" w14:textId="77777777" w:rsidR="00431CCE" w:rsidRDefault="00DA4999">
            <w:pPr>
              <w:pStyle w:val="Normaalweb"/>
            </w:pPr>
            <w:r>
              <w:rPr>
                <w:rStyle w:val="Zwaar"/>
              </w:rPr>
              <w:t> </w:t>
            </w:r>
          </w:p>
        </w:tc>
      </w:tr>
      <w:tr w:rsidR="00431CCE" w14:paraId="24B738C9" w14:textId="77777777" w:rsidTr="6D9A28E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7410C" w14:textId="77777777" w:rsidR="00431CCE" w:rsidRDefault="00DA4999">
            <w:pPr>
              <w:pStyle w:val="Normaalweb"/>
            </w:pPr>
            <w:r>
              <w:t>Ja</w:t>
            </w:r>
          </w:p>
        </w:tc>
      </w:tr>
      <w:tr w:rsidR="00431CCE" w14:paraId="3826781E" w14:textId="77777777" w:rsidTr="6D9A28E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0A3F2D" w14:textId="77777777" w:rsidR="00431CCE" w:rsidRDefault="00DA4999">
            <w:pPr>
              <w:pStyle w:val="Normaalweb"/>
            </w:pPr>
            <w:r>
              <w:t>Nee</w:t>
            </w:r>
          </w:p>
        </w:tc>
      </w:tr>
      <w:tr w:rsidR="00431CCE" w14:paraId="0486C00C" w14:textId="77777777" w:rsidTr="6D9A28E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DAD76A" w14:textId="77777777" w:rsidR="00431CCE" w:rsidRDefault="00DA4999" w:rsidP="6D9A28EA">
            <w:pPr>
              <w:pStyle w:val="Normaalweb"/>
              <w:rPr>
                <w:lang w:val="en-US"/>
              </w:rPr>
            </w:pPr>
            <w:proofErr w:type="spellStart"/>
            <w:r w:rsidRPr="6D9A28EA">
              <w:rPr>
                <w:lang w:val="en-US"/>
              </w:rPr>
              <w:t>Onbekend</w:t>
            </w:r>
            <w:proofErr w:type="spellEnd"/>
          </w:p>
        </w:tc>
      </w:tr>
      <w:tr w:rsidR="00431CCE" w14:paraId="618CB2C1" w14:textId="77777777" w:rsidTr="6D9A28E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824B39" w14:textId="77777777" w:rsidR="00431CCE" w:rsidRDefault="00DA4999">
            <w:pPr>
              <w:pStyle w:val="Normaalweb"/>
            </w:pPr>
            <w:r w:rsidRPr="00BB07F1">
              <w:rPr>
                <w:rStyle w:val="Zwaar"/>
                <w:lang w:val="nl-NL"/>
              </w:rPr>
              <w:t xml:space="preserve">Zijn de Persoonsgegevens onbegrijpelijk of ontoegankelijk gemaakt voor ongeautoriseerde derden, bijvoorbeeld door encryptie en </w:t>
            </w:r>
            <w:proofErr w:type="spellStart"/>
            <w:r w:rsidRPr="00BB07F1">
              <w:rPr>
                <w:rStyle w:val="Zwaar"/>
                <w:lang w:val="nl-NL"/>
              </w:rPr>
              <w:t>hashing</w:t>
            </w:r>
            <w:proofErr w:type="spellEnd"/>
            <w:r w:rsidRPr="00BB07F1">
              <w:rPr>
                <w:rStyle w:val="Zwaar"/>
                <w:lang w:val="nl-NL"/>
              </w:rPr>
              <w:t>?</w:t>
            </w:r>
          </w:p>
        </w:tc>
      </w:tr>
      <w:tr w:rsidR="00431CCE" w14:paraId="75494999" w14:textId="77777777" w:rsidTr="6D9A28E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28947" w14:textId="77777777" w:rsidR="00431CCE" w:rsidRDefault="00DA4999">
            <w:pPr>
              <w:pStyle w:val="Normaalweb"/>
            </w:pPr>
            <w:r>
              <w:t>Ja</w:t>
            </w:r>
          </w:p>
        </w:tc>
      </w:tr>
      <w:tr w:rsidR="00431CCE" w14:paraId="72FDEFF9" w14:textId="77777777" w:rsidTr="6D9A28E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996680" w14:textId="77777777" w:rsidR="00431CCE" w:rsidRDefault="00DA4999">
            <w:pPr>
              <w:pStyle w:val="Normaalweb"/>
            </w:pPr>
            <w:r>
              <w:t>Nee</w:t>
            </w:r>
          </w:p>
        </w:tc>
      </w:tr>
      <w:tr w:rsidR="00431CCE" w14:paraId="06E78A51" w14:textId="77777777" w:rsidTr="6D9A28E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EC1B7F" w14:textId="77777777" w:rsidR="00431CCE" w:rsidRDefault="00DA4999">
            <w:pPr>
              <w:pStyle w:val="Normaalweb"/>
            </w:pPr>
            <w:proofErr w:type="spellStart"/>
            <w:r w:rsidRPr="6D9A28EA">
              <w:rPr>
                <w:lang w:val="en-US"/>
              </w:rPr>
              <w:t>Deels</w:t>
            </w:r>
            <w:proofErr w:type="spellEnd"/>
            <w:r w:rsidRPr="6D9A28EA">
              <w:rPr>
                <w:lang w:val="en-US"/>
              </w:rPr>
              <w:t xml:space="preserve">, </w:t>
            </w:r>
            <w:proofErr w:type="spellStart"/>
            <w:r w:rsidRPr="6D9A28EA">
              <w:rPr>
                <w:lang w:val="en-US"/>
              </w:rPr>
              <w:t>namelijk</w:t>
            </w:r>
            <w:proofErr w:type="spellEnd"/>
            <w:r w:rsidRPr="6D9A28EA">
              <w:rPr>
                <w:lang w:val="en-US"/>
              </w:rPr>
              <w:t>:</w:t>
            </w:r>
          </w:p>
        </w:tc>
      </w:tr>
      <w:tr w:rsidR="00431CCE" w14:paraId="6B3357EE" w14:textId="77777777" w:rsidTr="6D9A28E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1FB39" w14:textId="77777777" w:rsidR="00431CCE" w:rsidRDefault="00DA4999">
            <w:pPr>
              <w:pStyle w:val="Normaalweb"/>
            </w:pPr>
            <w:r w:rsidRPr="00BB07F1">
              <w:rPr>
                <w:rStyle w:val="Zwaar"/>
                <w:lang w:val="nl-NL"/>
              </w:rPr>
              <w:t>Zo ja, op welke manier zijn de Persoonsgegeven versleuteld:</w:t>
            </w:r>
          </w:p>
          <w:p w14:paraId="75FFA394" w14:textId="77777777" w:rsidR="00431CCE" w:rsidRDefault="00DA4999">
            <w:pPr>
              <w:pStyle w:val="Normaalweb"/>
            </w:pPr>
            <w:r>
              <w:rPr>
                <w:rStyle w:val="Zwaar"/>
              </w:rPr>
              <w:t> </w:t>
            </w:r>
          </w:p>
        </w:tc>
      </w:tr>
    </w:tbl>
    <w:p w14:paraId="2BC12658" w14:textId="77777777" w:rsidR="005473FF" w:rsidRDefault="005473FF">
      <w:pPr>
        <w:pStyle w:val="Normaalweb"/>
        <w:spacing w:after="240" w:afterAutospacing="0"/>
      </w:pPr>
    </w:p>
    <w:sectPr w:rsidR="005473FF">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1350F"/>
    <w:multiLevelType w:val="multilevel"/>
    <w:tmpl w:val="67CA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E8533A"/>
    <w:multiLevelType w:val="multilevel"/>
    <w:tmpl w:val="593E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021432">
    <w:abstractNumId w:val="0"/>
  </w:num>
  <w:num w:numId="2" w16cid:durableId="21681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D5"/>
    <w:rsid w:val="00215A76"/>
    <w:rsid w:val="00431CCE"/>
    <w:rsid w:val="005473FF"/>
    <w:rsid w:val="00890D71"/>
    <w:rsid w:val="00BB07F1"/>
    <w:rsid w:val="00CF10D5"/>
    <w:rsid w:val="00DA4999"/>
    <w:rsid w:val="00DC5C7A"/>
    <w:rsid w:val="630F7B98"/>
    <w:rsid w:val="6D9A28EA"/>
  </w:rsids>
  <m:mathPr>
    <m:mathFont m:val="Cambria Math"/>
    <m:brkBin m:val="before"/>
    <m:brkBinSub m:val="--"/>
    <m:smallFrac m:val="0"/>
    <m:dispDef/>
    <m:lMargin m:val="0"/>
    <m:rMargin m:val="0"/>
    <m:defJc m:val="centerGroup"/>
    <m:wrapIndent m:val="1440"/>
    <m:intLim m:val="subSup"/>
    <m:naryLim m:val="undOvr"/>
  </m:mathPr>
  <w:themeFontLang w:val="en-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2BAED"/>
  <w15:chartTrackingRefBased/>
  <w15:docId w15:val="{94F121E1-C23E-43A9-AD9E-E630E6B3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character" w:customStyle="1" w:styleId="Kop1Char">
    <w:name w:val="Kop 1 Char"/>
    <w:basedOn w:val="Standaardalinea-lettertype"/>
    <w:link w:val="Kop1"/>
    <w:uiPriority w:val="9"/>
    <w:rPr>
      <w:rFonts w:asciiTheme="majorHAnsi" w:eastAsiaTheme="majorEastAsia" w:hAnsiTheme="majorHAnsi" w:cstheme="majorBidi"/>
      <w:color w:val="2F5496" w:themeColor="accent1" w:themeShade="BF"/>
      <w:sz w:val="32"/>
      <w:szCs w:val="32"/>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character" w:styleId="Nadruk">
    <w:name w:val="Emphasis"/>
    <w:basedOn w:val="Standaardalinea-lettertype"/>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00722">
      <w:marLeft w:val="0"/>
      <w:marRight w:val="0"/>
      <w:marTop w:val="0"/>
      <w:marBottom w:val="0"/>
      <w:divBdr>
        <w:top w:val="none" w:sz="0" w:space="0" w:color="auto"/>
        <w:left w:val="none" w:sz="0" w:space="0" w:color="auto"/>
        <w:bottom w:val="none" w:sz="0" w:space="0" w:color="auto"/>
        <w:right w:val="none" w:sz="0" w:space="0" w:color="auto"/>
      </w:divBdr>
    </w:div>
    <w:div w:id="703798429">
      <w:marLeft w:val="0"/>
      <w:marRight w:val="0"/>
      <w:marTop w:val="0"/>
      <w:marBottom w:val="0"/>
      <w:divBdr>
        <w:top w:val="none" w:sz="0" w:space="0" w:color="auto"/>
        <w:left w:val="none" w:sz="0" w:space="0" w:color="auto"/>
        <w:bottom w:val="none" w:sz="0" w:space="0" w:color="auto"/>
        <w:right w:val="none" w:sz="0" w:space="0" w:color="auto"/>
      </w:divBdr>
    </w:div>
    <w:div w:id="809251926">
      <w:marLeft w:val="0"/>
      <w:marRight w:val="0"/>
      <w:marTop w:val="0"/>
      <w:marBottom w:val="0"/>
      <w:divBdr>
        <w:top w:val="none" w:sz="0" w:space="0" w:color="auto"/>
        <w:left w:val="none" w:sz="0" w:space="0" w:color="auto"/>
        <w:bottom w:val="none" w:sz="0" w:space="0" w:color="auto"/>
        <w:right w:val="none" w:sz="0" w:space="0" w:color="auto"/>
      </w:divBdr>
    </w:div>
    <w:div w:id="112361480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0d557c-d11f-4981-acbf-d7a52c28ecf4">
      <Terms xmlns="http://schemas.microsoft.com/office/infopath/2007/PartnerControls"/>
    </lcf76f155ced4ddcb4097134ff3c332f>
    <TaxCatchAll xmlns="39b5795d-676b-4dc2-826d-6185b165ba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590788B54F3E49AC9420873BD7E08C" ma:contentTypeVersion="12" ma:contentTypeDescription="Een nieuw document maken." ma:contentTypeScope="" ma:versionID="6fec31703652409c775faa8126dc84bd">
  <xsd:schema xmlns:xsd="http://www.w3.org/2001/XMLSchema" xmlns:xs="http://www.w3.org/2001/XMLSchema" xmlns:p="http://schemas.microsoft.com/office/2006/metadata/properties" xmlns:ns2="6d0d557c-d11f-4981-acbf-d7a52c28ecf4" xmlns:ns3="39b5795d-676b-4dc2-826d-6185b165ba2a" targetNamespace="http://schemas.microsoft.com/office/2006/metadata/properties" ma:root="true" ma:fieldsID="cea64bbb3f2fc3da306b5c2d6f14b0ef" ns2:_="" ns3:_="">
    <xsd:import namespace="6d0d557c-d11f-4981-acbf-d7a52c28ecf4"/>
    <xsd:import namespace="39b5795d-676b-4dc2-826d-6185b165ba2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d557c-d11f-4981-acbf-d7a52c28e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3c9b650b-72be-4be8-8b1d-beec1237ed7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b5795d-676b-4dc2-826d-6185b165ba2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2514ff-f51c-41a9-ac0a-4b279ecb57ea}" ma:internalName="TaxCatchAll" ma:showField="CatchAllData" ma:web="39b5795d-676b-4dc2-826d-6185b165ba2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A9B3F-C66A-4B21-9685-5D488C168346}">
  <ds:schemaRefs>
    <ds:schemaRef ds:uri="http://schemas.microsoft.com/office/2006/metadata/properties"/>
    <ds:schemaRef ds:uri="http://schemas.microsoft.com/office/infopath/2007/PartnerControls"/>
    <ds:schemaRef ds:uri="6d0d557c-d11f-4981-acbf-d7a52c28ecf4"/>
    <ds:schemaRef ds:uri="39b5795d-676b-4dc2-826d-6185b165ba2a"/>
  </ds:schemaRefs>
</ds:datastoreItem>
</file>

<file path=customXml/itemProps2.xml><?xml version="1.0" encoding="utf-8"?>
<ds:datastoreItem xmlns:ds="http://schemas.openxmlformats.org/officeDocument/2006/customXml" ds:itemID="{D3F42561-4F0C-4DC8-B8E9-F93E4CD8B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d557c-d11f-4981-acbf-d7a52c28ecf4"/>
    <ds:schemaRef ds:uri="39b5795d-676b-4dc2-826d-6185b165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84685-92A6-462C-A6D8-E34091B76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3074</Words>
  <Characters>20413</Characters>
  <Application>Microsoft Office Word</Application>
  <DocSecurity>4</DocSecurity>
  <Lines>170</Lines>
  <Paragraphs>46</Paragraphs>
  <ScaleCrop>false</ScaleCrop>
  <Company>Roularta Group</Company>
  <LinksUpToDate>false</LinksUpToDate>
  <CharactersWithSpaces>23441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VERWERKINGSOVEREENKOMST</dc:title>
  <dc:subject/>
  <dc:creator>Peter Thiers</dc:creator>
  <cp:keywords/>
  <dc:description/>
  <cp:lastModifiedBy>Steven Renders</cp:lastModifiedBy>
  <cp:revision>2</cp:revision>
  <dcterms:created xsi:type="dcterms:W3CDTF">2025-08-12T13:59:00Z</dcterms:created>
  <dcterms:modified xsi:type="dcterms:W3CDTF">2025-08-12T13:59:00Z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0x0101006F590788B54F3E49AC9420873BD7E08C</vt:lpwstr>
  </property>
  <property fmtid="{D5CDD505-2E9C-101B-9397-08002B2CF9AE}" pid="3" name="MediaServiceImageTags">
    <vt:lpwstr/>
  </property>
</Properties>
</file>